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4D" w:rsidRPr="00FB2D4D" w:rsidRDefault="00FB2D4D" w:rsidP="00FB2D4D">
      <w:pPr>
        <w:pStyle w:val="aa"/>
        <w:jc w:val="right"/>
        <w:rPr>
          <w:i/>
        </w:rPr>
      </w:pPr>
      <w:r w:rsidRPr="00FB2D4D">
        <w:rPr>
          <w:i/>
        </w:rPr>
        <w:t>«</w:t>
      </w:r>
      <w:r>
        <w:rPr>
          <w:i/>
        </w:rPr>
        <w:t>…И н</w:t>
      </w:r>
      <w:r w:rsidRPr="00FB2D4D">
        <w:rPr>
          <w:i/>
        </w:rPr>
        <w:t xml:space="preserve">а третий день, </w:t>
      </w:r>
      <w:r>
        <w:rPr>
          <w:i/>
        </w:rPr>
        <w:t xml:space="preserve">так </w:t>
      </w:r>
      <w:r w:rsidRPr="00FB2D4D">
        <w:rPr>
          <w:i/>
        </w:rPr>
        <w:t xml:space="preserve">как мотор </w:t>
      </w:r>
      <w:bookmarkStart w:id="0" w:name="_GoBack"/>
      <w:bookmarkEnd w:id="0"/>
      <w:r w:rsidRPr="00FB2D4D">
        <w:rPr>
          <w:i/>
        </w:rPr>
        <w:t xml:space="preserve">так и не </w:t>
      </w:r>
      <w:r>
        <w:rPr>
          <w:i/>
        </w:rPr>
        <w:br/>
      </w:r>
      <w:r w:rsidRPr="00FB2D4D">
        <w:rPr>
          <w:i/>
        </w:rPr>
        <w:t>завёлся, мы решили прочитать инструкцию</w:t>
      </w:r>
      <w:r>
        <w:rPr>
          <w:i/>
        </w:rPr>
        <w:t>»</w:t>
      </w:r>
      <w:r>
        <w:rPr>
          <w:i/>
        </w:rPr>
        <w:br/>
      </w:r>
    </w:p>
    <w:p w:rsidR="00551A4A" w:rsidRDefault="000D1E0A" w:rsidP="00585DF5">
      <w:pPr>
        <w:pStyle w:val="aa"/>
        <w:jc w:val="center"/>
        <w:rPr>
          <w:b/>
          <w:color w:val="0070C0"/>
          <w:sz w:val="36"/>
          <w:szCs w:val="36"/>
          <w:u w:val="single"/>
        </w:rPr>
      </w:pPr>
      <w:r w:rsidRPr="0088035A">
        <w:rPr>
          <w:b/>
          <w:color w:val="0070C0"/>
          <w:sz w:val="36"/>
          <w:szCs w:val="36"/>
          <w:u w:val="single"/>
        </w:rPr>
        <w:t>Менеджер рекламы</w:t>
      </w:r>
    </w:p>
    <w:p w:rsidR="00C67353" w:rsidRPr="00EE02CC" w:rsidRDefault="00C67353" w:rsidP="000D1E0A">
      <w:pPr>
        <w:jc w:val="center"/>
      </w:pPr>
    </w:p>
    <w:p w:rsidR="007F7938" w:rsidRPr="005A66E9" w:rsidRDefault="005A66E9" w:rsidP="000D1E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Рекламная сетка</w:t>
      </w:r>
    </w:p>
    <w:p w:rsidR="007F7938" w:rsidRPr="00C67353" w:rsidRDefault="007F7938" w:rsidP="000D1E0A">
      <w:pPr>
        <w:jc w:val="center"/>
      </w:pPr>
    </w:p>
    <w:p w:rsidR="007F7938" w:rsidRDefault="007F7938" w:rsidP="007F7938">
      <w:r w:rsidRPr="007F7938">
        <w:t>Рекламная сетка является расписанием рекламных блоков</w:t>
      </w:r>
      <w:r>
        <w:t>, которые будут подаваться в эфир с параметрами, которые указаны в шаблонах блоков.</w:t>
      </w:r>
      <w:r w:rsidR="00C67353">
        <w:t xml:space="preserve"> Начинать новую сетку необходимо с внесения отбивок блока (см. раздел «отбивки»)</w:t>
      </w:r>
    </w:p>
    <w:p w:rsidR="007F7938" w:rsidRPr="007F7938" w:rsidRDefault="007F7938" w:rsidP="007F7938"/>
    <w:p w:rsidR="000D1E0A" w:rsidRDefault="000D1E0A" w:rsidP="00EE02CC">
      <w:pPr>
        <w:jc w:val="center"/>
      </w:pPr>
      <w:r w:rsidRPr="005A66E9">
        <w:rPr>
          <w:b/>
          <w:sz w:val="24"/>
          <w:szCs w:val="24"/>
        </w:rPr>
        <w:t>Общий вид</w:t>
      </w:r>
      <w:r w:rsidR="007F7938" w:rsidRPr="005A66E9">
        <w:rPr>
          <w:b/>
          <w:sz w:val="24"/>
          <w:szCs w:val="24"/>
        </w:rPr>
        <w:t xml:space="preserve"> рекламной сетки</w:t>
      </w:r>
    </w:p>
    <w:p w:rsidR="000D1E0A" w:rsidRDefault="000D1E0A">
      <w:r>
        <w:rPr>
          <w:noProof/>
          <w:lang w:eastAsia="ru-RU"/>
        </w:rPr>
        <w:drawing>
          <wp:inline distT="0" distB="0" distL="0" distR="0">
            <wp:extent cx="6591300" cy="448884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779" cy="44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E0A" w:rsidRDefault="000D1E0A"/>
    <w:p w:rsidR="000D1E0A" w:rsidRDefault="007F7938" w:rsidP="00FE0EB1">
      <w:pPr>
        <w:ind w:firstLine="284"/>
        <w:jc w:val="both"/>
      </w:pPr>
      <w:r>
        <w:t>Рекламная сетка имеет недельную цикличность, то есть можно задать для каждого дня недели свой график выхода блоков.</w:t>
      </w:r>
    </w:p>
    <w:p w:rsidR="00492E02" w:rsidRDefault="00492E02" w:rsidP="00FE0EB1">
      <w:pPr>
        <w:ind w:firstLine="284"/>
        <w:jc w:val="both"/>
      </w:pPr>
      <w:r>
        <w:t>В верхней части выбираем день недели, который надо посмотреть или откорректировать.</w:t>
      </w:r>
    </w:p>
    <w:p w:rsidR="00492E02" w:rsidRDefault="00492E02" w:rsidP="00FE0EB1">
      <w:pPr>
        <w:ind w:firstLine="284"/>
        <w:jc w:val="both"/>
      </w:pPr>
      <w:r>
        <w:t>Ниже находятся кнопки управления.</w:t>
      </w:r>
    </w:p>
    <w:p w:rsidR="00492E02" w:rsidRDefault="00C67353" w:rsidP="00FE0EB1">
      <w:pPr>
        <w:ind w:firstLine="284"/>
        <w:jc w:val="both"/>
      </w:pPr>
      <w:r>
        <w:t>«</w:t>
      </w:r>
      <w:hyperlink w:anchor="РС_Сетки" w:history="1">
        <w:r w:rsidR="00492E02" w:rsidRPr="00EE02CC">
          <w:rPr>
            <w:rStyle w:val="a7"/>
            <w:b/>
          </w:rPr>
          <w:t>Добавить</w:t>
        </w:r>
      </w:hyperlink>
      <w:r>
        <w:t>»</w:t>
      </w:r>
      <w:r w:rsidR="00492E02">
        <w:t xml:space="preserve"> – Добавить или изменить рекламные блоки в сетке</w:t>
      </w:r>
    </w:p>
    <w:p w:rsidR="00492E02" w:rsidRDefault="00C67353" w:rsidP="00FE0EB1">
      <w:pPr>
        <w:ind w:firstLine="284"/>
        <w:jc w:val="both"/>
      </w:pPr>
      <w:r>
        <w:t>«</w:t>
      </w:r>
      <w:r w:rsidR="00492E02">
        <w:t>Удалить</w:t>
      </w:r>
      <w:r>
        <w:t>»</w:t>
      </w:r>
      <w:r w:rsidR="00492E02">
        <w:t xml:space="preserve"> – удаляет выделенный блок этого дня недели. Удалить можно только блок, который не имеет назначенных к выпуску роликов (см. Редактор заказов. Медиаплан)</w:t>
      </w:r>
    </w:p>
    <w:p w:rsidR="00492E02" w:rsidRDefault="00C67353" w:rsidP="00FE0EB1">
      <w:pPr>
        <w:ind w:firstLine="284"/>
        <w:jc w:val="both"/>
      </w:pPr>
      <w:r>
        <w:t>«</w:t>
      </w:r>
      <w:hyperlink w:anchor="РС_Перенести" w:history="1">
        <w:r w:rsidR="00492E02" w:rsidRPr="00EE02CC">
          <w:rPr>
            <w:rStyle w:val="a7"/>
            <w:b/>
          </w:rPr>
          <w:t>Перенести</w:t>
        </w:r>
      </w:hyperlink>
      <w:r>
        <w:t>»</w:t>
      </w:r>
      <w:r w:rsidR="00492E02">
        <w:t xml:space="preserve"> – массовый перенос блоков с одной минуты на другую с переносом назначенных роликов.</w:t>
      </w:r>
    </w:p>
    <w:p w:rsidR="00492E02" w:rsidRDefault="00C67353" w:rsidP="00FE0EB1">
      <w:pPr>
        <w:ind w:firstLine="284"/>
        <w:jc w:val="both"/>
      </w:pPr>
      <w:r>
        <w:t>«</w:t>
      </w:r>
      <w:hyperlink w:anchor="РС_Отбивки" w:history="1">
        <w:r w:rsidR="00492E02" w:rsidRPr="00EE02CC">
          <w:rPr>
            <w:rStyle w:val="a7"/>
            <w:b/>
          </w:rPr>
          <w:t>Отбивки</w:t>
        </w:r>
      </w:hyperlink>
      <w:r>
        <w:t>»</w:t>
      </w:r>
      <w:r w:rsidR="00492E02">
        <w:t xml:space="preserve"> – управление элементами рекламных блоков. Влеты, вылеты, </w:t>
      </w:r>
      <w:proofErr w:type="spellStart"/>
      <w:r w:rsidR="00492E02">
        <w:t>добивки</w:t>
      </w:r>
      <w:proofErr w:type="spellEnd"/>
      <w:r w:rsidR="00492E02">
        <w:t>, пустышки.</w:t>
      </w:r>
    </w:p>
    <w:p w:rsidR="00492E02" w:rsidRDefault="00C67353" w:rsidP="00FE0EB1">
      <w:pPr>
        <w:ind w:firstLine="284"/>
        <w:jc w:val="both"/>
      </w:pPr>
      <w:r>
        <w:t>«</w:t>
      </w:r>
      <w:r w:rsidR="00492E02">
        <w:t>Жесткие</w:t>
      </w:r>
      <w:r>
        <w:t>»</w:t>
      </w:r>
      <w:r w:rsidR="00492E02">
        <w:t xml:space="preserve"> – назначение жестко заданных </w:t>
      </w:r>
      <w:proofErr w:type="spellStart"/>
      <w:r w:rsidR="00492E02">
        <w:t>добивок</w:t>
      </w:r>
      <w:proofErr w:type="spellEnd"/>
      <w:r w:rsidR="00492E02">
        <w:t xml:space="preserve"> на конкретный блок. (Практически не используется)</w:t>
      </w:r>
    </w:p>
    <w:p w:rsidR="00492E02" w:rsidRDefault="00C67353" w:rsidP="00FE0EB1">
      <w:pPr>
        <w:ind w:firstLine="284"/>
        <w:jc w:val="both"/>
      </w:pPr>
      <w:r>
        <w:t>«</w:t>
      </w:r>
      <w:hyperlink w:anchor="РС_Вид" w:history="1">
        <w:r w:rsidR="00492E02" w:rsidRPr="00EE02CC">
          <w:rPr>
            <w:rStyle w:val="a7"/>
            <w:b/>
          </w:rPr>
          <w:t>Вид сетки</w:t>
        </w:r>
      </w:hyperlink>
      <w:r>
        <w:t>»</w:t>
      </w:r>
      <w:r w:rsidR="00492E02">
        <w:t xml:space="preserve"> –настроить вид отображения рекламной сетки</w:t>
      </w:r>
    </w:p>
    <w:p w:rsidR="00492E02" w:rsidRDefault="00C67353" w:rsidP="00FE0EB1">
      <w:pPr>
        <w:ind w:firstLine="284"/>
        <w:jc w:val="both"/>
      </w:pPr>
      <w:r>
        <w:t>«</w:t>
      </w:r>
      <w:hyperlink w:anchor="РС_Фильтры" w:history="1">
        <w:r w:rsidR="00492E02" w:rsidRPr="00EE02CC">
          <w:rPr>
            <w:rStyle w:val="a7"/>
            <w:b/>
          </w:rPr>
          <w:t>Показать/свернуть фильтры</w:t>
        </w:r>
      </w:hyperlink>
      <w:r>
        <w:t>»</w:t>
      </w:r>
      <w:r w:rsidR="00492E02">
        <w:t xml:space="preserve"> - </w:t>
      </w:r>
      <w:r w:rsidR="00EE02CC">
        <w:t>д</w:t>
      </w:r>
      <w:r w:rsidR="00492E02">
        <w:t>ля ускорения дос</w:t>
      </w:r>
      <w:r w:rsidR="00EE02CC">
        <w:t>тупа к нужным рекламным блокам.</w:t>
      </w:r>
    </w:p>
    <w:p w:rsidR="00492E02" w:rsidRDefault="00492E02" w:rsidP="00FE0EB1">
      <w:pPr>
        <w:ind w:firstLine="284"/>
        <w:jc w:val="both"/>
      </w:pPr>
    </w:p>
    <w:p w:rsidR="00C67353" w:rsidRDefault="00492E02" w:rsidP="00FE0EB1">
      <w:pPr>
        <w:ind w:firstLine="284"/>
        <w:jc w:val="both"/>
      </w:pPr>
      <w:r>
        <w:t>Справа находится управле</w:t>
      </w:r>
      <w:r w:rsidR="00A31CC4">
        <w:t>ние свойствами рекламного блока.</w:t>
      </w:r>
    </w:p>
    <w:p w:rsidR="00A31CC4" w:rsidRDefault="00A31CC4" w:rsidP="00FE0EB1">
      <w:pPr>
        <w:ind w:firstLine="284"/>
        <w:jc w:val="both"/>
      </w:pPr>
      <w:r>
        <w:t>Все изменения будут касаться конкретно этого блока, то есть другие дни недели и другие блоки не изменяются.</w:t>
      </w:r>
    </w:p>
    <w:p w:rsidR="00492E02" w:rsidRDefault="00492E02" w:rsidP="00492E02"/>
    <w:p w:rsidR="00A31CC4" w:rsidRDefault="00C67353" w:rsidP="00FE0EB1">
      <w:pPr>
        <w:ind w:firstLine="284"/>
        <w:jc w:val="both"/>
      </w:pPr>
      <w:r>
        <w:t>«</w:t>
      </w:r>
      <w:r w:rsidR="00492E02">
        <w:t>Время выхода</w:t>
      </w:r>
      <w:r>
        <w:t xml:space="preserve"> блока»</w:t>
      </w:r>
      <w:r w:rsidR="00492E02">
        <w:t xml:space="preserve">. При изменении времени появится кнопка «переместить». Она перемещает блок на </w:t>
      </w:r>
      <w:r w:rsidR="00A31CC4">
        <w:t>указанное время суток.</w:t>
      </w:r>
    </w:p>
    <w:p w:rsidR="00A31CC4" w:rsidRDefault="00C67353" w:rsidP="00FE0EB1">
      <w:pPr>
        <w:ind w:firstLine="284"/>
        <w:jc w:val="both"/>
      </w:pPr>
      <w:r>
        <w:t>«Р</w:t>
      </w:r>
      <w:r w:rsidR="00A31CC4">
        <w:t>едактирова</w:t>
      </w:r>
      <w:r>
        <w:t>ть»</w:t>
      </w:r>
      <w:r w:rsidR="00A31CC4">
        <w:t xml:space="preserve"> шаблон блока (см. раздел добавление и изменение сетки)</w:t>
      </w:r>
    </w:p>
    <w:p w:rsidR="00A31CC4" w:rsidRDefault="00A31CC4" w:rsidP="00FE0EB1">
      <w:pPr>
        <w:ind w:firstLine="284"/>
        <w:jc w:val="both"/>
      </w:pPr>
      <w:r>
        <w:t>Список доступных шаблонов. При выборе блока указатель будет установлен на шаблон выбранного блока</w:t>
      </w:r>
      <w:r w:rsidR="00C67353">
        <w:t xml:space="preserve"> в обычном режиме. </w:t>
      </w:r>
    </w:p>
    <w:p w:rsidR="00C67353" w:rsidRDefault="00C67353" w:rsidP="00FE0EB1">
      <w:pPr>
        <w:ind w:firstLine="284"/>
        <w:jc w:val="both"/>
      </w:pPr>
      <w:r>
        <w:t xml:space="preserve">Для изменения </w:t>
      </w:r>
      <w:r w:rsidR="00F156CC">
        <w:t xml:space="preserve">текущего </w:t>
      </w:r>
      <w:r>
        <w:t>шаблона</w:t>
      </w:r>
      <w:r w:rsidR="00F156CC">
        <w:t xml:space="preserve"> на другой выберите необходимый шаблон и нажмите «сохранить»</w:t>
      </w:r>
    </w:p>
    <w:p w:rsidR="00C67353" w:rsidRDefault="00C67353" w:rsidP="00FE0EB1">
      <w:pPr>
        <w:ind w:firstLine="284"/>
        <w:jc w:val="both"/>
      </w:pPr>
    </w:p>
    <w:p w:rsidR="00492E02" w:rsidRDefault="00A31CC4" w:rsidP="00FE0EB1">
      <w:pPr>
        <w:ind w:firstLine="284"/>
        <w:jc w:val="both"/>
      </w:pPr>
      <w:r>
        <w:t>Внизу находится выбор шаблона при других</w:t>
      </w:r>
      <w:r w:rsidR="00C67353">
        <w:t>, особых</w:t>
      </w:r>
      <w:r>
        <w:t xml:space="preserve"> режимах</w:t>
      </w:r>
      <w:r w:rsidR="00F156CC">
        <w:t xml:space="preserve">: </w:t>
      </w:r>
      <w:r>
        <w:t>траур, поминальный, праздник и т.д</w:t>
      </w:r>
      <w:r w:rsidR="006C56E6" w:rsidRPr="006C56E6">
        <w:t>.</w:t>
      </w:r>
      <w:r>
        <w:t xml:space="preserve"> </w:t>
      </w:r>
    </w:p>
    <w:p w:rsidR="00492E02" w:rsidRDefault="00C67353" w:rsidP="00FE0EB1">
      <w:pPr>
        <w:ind w:firstLine="284"/>
        <w:jc w:val="both"/>
      </w:pPr>
      <w:r>
        <w:t>Для того, чтобы задать шаблон, который будет применен к блоку в особом режиме надо выбрать режим (например Траур), выбрать шаблон, который будет работать при этом режиме и нажать «сохранить».</w:t>
      </w:r>
    </w:p>
    <w:p w:rsidR="00981DA2" w:rsidRDefault="00981DA2" w:rsidP="00FE0EB1">
      <w:pPr>
        <w:ind w:firstLine="284"/>
        <w:jc w:val="both"/>
      </w:pPr>
    </w:p>
    <w:p w:rsidR="00981DA2" w:rsidRPr="00EE02CC" w:rsidRDefault="00981DA2" w:rsidP="00EE02CC">
      <w:pPr>
        <w:jc w:val="center"/>
        <w:rPr>
          <w:b/>
          <w:sz w:val="24"/>
          <w:szCs w:val="24"/>
        </w:rPr>
      </w:pPr>
      <w:bookmarkStart w:id="1" w:name="РС_Отбивки"/>
      <w:bookmarkEnd w:id="1"/>
      <w:r w:rsidRPr="005A66E9">
        <w:rPr>
          <w:b/>
          <w:sz w:val="24"/>
          <w:szCs w:val="24"/>
        </w:rPr>
        <w:t>Отбивки рекламных блоков</w:t>
      </w:r>
    </w:p>
    <w:p w:rsidR="00F156CC" w:rsidRDefault="00981DA2" w:rsidP="00EE02CC">
      <w:pPr>
        <w:ind w:firstLine="284"/>
        <w:jc w:val="both"/>
      </w:pPr>
      <w:r>
        <w:t>В этом окне указываются какие файлы используются для элементов блока.</w:t>
      </w:r>
    </w:p>
    <w:p w:rsidR="00F156CC" w:rsidRDefault="00981DA2" w:rsidP="00492E02">
      <w:r>
        <w:rPr>
          <w:noProof/>
          <w:lang w:eastAsia="ru-RU"/>
        </w:rPr>
        <w:drawing>
          <wp:inline distT="0" distB="0" distL="0" distR="0">
            <wp:extent cx="6645910" cy="4850765"/>
            <wp:effectExtent l="0" t="0" r="254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5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6CC" w:rsidRDefault="00F156CC" w:rsidP="00492E02"/>
    <w:p w:rsidR="00F156CC" w:rsidRDefault="00F156CC" w:rsidP="00492E02"/>
    <w:p w:rsidR="00C67353" w:rsidRDefault="00981DA2" w:rsidP="00FE0EB1">
      <w:pPr>
        <w:ind w:firstLine="284"/>
        <w:jc w:val="both"/>
      </w:pPr>
      <w:r>
        <w:t>Влеты – звуковые файлы, которые начинают раздел рекламного блока. Обычно содержат слово «Реклама»</w:t>
      </w:r>
    </w:p>
    <w:p w:rsidR="00981DA2" w:rsidRDefault="00981DA2" w:rsidP="00FE0EB1">
      <w:pPr>
        <w:ind w:firstLine="284"/>
        <w:jc w:val="both"/>
      </w:pPr>
      <w:r>
        <w:t>Вылеты – файлы, которые завершают раздел рекламного блока (в коммерческом разделе обычно содержат телефон рекламной службы)</w:t>
      </w:r>
    </w:p>
    <w:p w:rsidR="00981DA2" w:rsidRDefault="00981DA2" w:rsidP="00FE0EB1">
      <w:pPr>
        <w:ind w:firstLine="284"/>
        <w:jc w:val="both"/>
      </w:pPr>
      <w:proofErr w:type="spellStart"/>
      <w:r>
        <w:t>Добивки</w:t>
      </w:r>
      <w:proofErr w:type="spellEnd"/>
      <w:r>
        <w:t xml:space="preserve"> – файлы, которые дополняют блок до необходимого времени, регламентируемый головной станцией.</w:t>
      </w:r>
    </w:p>
    <w:p w:rsidR="00981DA2" w:rsidRDefault="00981DA2" w:rsidP="00FE0EB1">
      <w:pPr>
        <w:ind w:firstLine="284"/>
        <w:jc w:val="both"/>
      </w:pPr>
      <w:r>
        <w:t>Пустышки – файлы, которые будут вставать в «пустой» рекламный блок, то есть не имеющий назначенных роликов.</w:t>
      </w:r>
      <w:r w:rsidR="0088035A">
        <w:t xml:space="preserve"> Используются для новых станций, которые только открылись и имеют немного рекламы. </w:t>
      </w:r>
    </w:p>
    <w:p w:rsidR="00E5222D" w:rsidRDefault="00E5222D" w:rsidP="00FE0EB1">
      <w:pPr>
        <w:ind w:firstLine="284"/>
        <w:jc w:val="both"/>
      </w:pPr>
    </w:p>
    <w:p w:rsidR="00E5222D" w:rsidRDefault="00E5222D" w:rsidP="00FE0EB1">
      <w:pPr>
        <w:ind w:firstLine="284"/>
        <w:jc w:val="both"/>
      </w:pPr>
      <w:r>
        <w:t>В левой колонке отображаются группы, в центральной – файлы, которые назначены в группу, справа – список файлов, которые можно внести в группу.</w:t>
      </w:r>
    </w:p>
    <w:p w:rsidR="00981DA2" w:rsidRDefault="00981DA2" w:rsidP="00FE0EB1">
      <w:pPr>
        <w:ind w:firstLine="284"/>
        <w:jc w:val="both"/>
      </w:pPr>
    </w:p>
    <w:p w:rsidR="00981DA2" w:rsidRDefault="00981DA2" w:rsidP="00FE0EB1">
      <w:pPr>
        <w:ind w:firstLine="284"/>
        <w:jc w:val="both"/>
      </w:pPr>
      <w:r>
        <w:t xml:space="preserve">Все элементы размещаются в группах. </w:t>
      </w:r>
      <w:r w:rsidR="00E5222D">
        <w:t>Даже если элемент 1, то всё равно для него надо создать группу.</w:t>
      </w:r>
    </w:p>
    <w:p w:rsidR="00E5222D" w:rsidRDefault="00E5222D" w:rsidP="00FE0EB1">
      <w:pPr>
        <w:ind w:firstLine="284"/>
        <w:jc w:val="both"/>
      </w:pPr>
      <w:r>
        <w:lastRenderedPageBreak/>
        <w:t>Для создания группы выберите необходимый файл в правой части окна и нажмите «+» над левой колонкой.</w:t>
      </w:r>
    </w:p>
    <w:p w:rsidR="00492E02" w:rsidRDefault="00E5222D" w:rsidP="00FE0EB1">
      <w:pPr>
        <w:ind w:firstLine="284"/>
        <w:jc w:val="both"/>
      </w:pPr>
      <w:r>
        <w:t>Будет предложено указать имя новой группы. Старайтесь указывать понятные названия групп, т.к. в дальнейшем они будут участвовать в шаблонах блоков.</w:t>
      </w:r>
    </w:p>
    <w:p w:rsidR="00FD2494" w:rsidRDefault="00FD2494" w:rsidP="00FE0EB1">
      <w:pPr>
        <w:ind w:firstLine="284"/>
        <w:jc w:val="both"/>
      </w:pPr>
      <w:r>
        <w:t>Уля удаления группы выделите нужную группу и нажмите над списком кнопку «-»</w:t>
      </w:r>
    </w:p>
    <w:p w:rsidR="00FD2494" w:rsidRPr="000D1E0A" w:rsidRDefault="00FD2494" w:rsidP="00FE0EB1">
      <w:pPr>
        <w:ind w:firstLine="284"/>
        <w:jc w:val="both"/>
      </w:pPr>
      <w:r>
        <w:t>Удаление группы доступно только для групп, которые не участвуют в шаблонах.</w:t>
      </w:r>
    </w:p>
    <w:p w:rsidR="00E5222D" w:rsidRDefault="00E5222D" w:rsidP="00FE0EB1">
      <w:pPr>
        <w:ind w:firstLine="284"/>
        <w:jc w:val="both"/>
      </w:pPr>
    </w:p>
    <w:p w:rsidR="00E5222D" w:rsidRDefault="00E5222D" w:rsidP="00FE0EB1">
      <w:pPr>
        <w:ind w:firstLine="284"/>
        <w:jc w:val="both"/>
      </w:pPr>
      <w:r>
        <w:t>Добавить элемент в группу: выбираем группу, выбираем ролик и нажимаем «+» в центральной колонке.</w:t>
      </w:r>
    </w:p>
    <w:p w:rsidR="0065292B" w:rsidRDefault="00E5222D" w:rsidP="00FE0EB1">
      <w:pPr>
        <w:ind w:firstLine="284"/>
        <w:jc w:val="both"/>
      </w:pPr>
      <w:r>
        <w:t>Можно добавить несколько элементов, выбрав их в правой колонке.</w:t>
      </w:r>
      <w:r w:rsidR="00F7358D" w:rsidRPr="00F7358D">
        <w:t xml:space="preserve"> </w:t>
      </w:r>
      <w:r w:rsidR="0065292B">
        <w:t xml:space="preserve">При добавлении нескольких роликов программа предложит произвести </w:t>
      </w:r>
      <w:proofErr w:type="spellStart"/>
      <w:r w:rsidR="0065292B">
        <w:t>автоподбор</w:t>
      </w:r>
      <w:proofErr w:type="spellEnd"/>
      <w:r w:rsidR="0065292B">
        <w:t xml:space="preserve"> звучания. Если нажать нет, то будут внесены настройки по умолчанию (см. настройки офиса). Если согласиться, то будет предложено указать параметры </w:t>
      </w:r>
      <w:proofErr w:type="spellStart"/>
      <w:r w:rsidR="0065292B">
        <w:t>автоподбора</w:t>
      </w:r>
      <w:proofErr w:type="spellEnd"/>
      <w:r w:rsidR="0065292B">
        <w:t>.</w:t>
      </w:r>
    </w:p>
    <w:p w:rsidR="00F7358D" w:rsidRDefault="00F7358D"/>
    <w:p w:rsidR="00F7358D" w:rsidRDefault="00F7358D" w:rsidP="00F7358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64000" cy="17785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77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494" w:rsidRDefault="00FD2494" w:rsidP="00FD2494"/>
    <w:p w:rsidR="0065292B" w:rsidRDefault="0065292B" w:rsidP="00FE0EB1">
      <w:pPr>
        <w:ind w:firstLine="284"/>
        <w:jc w:val="both"/>
      </w:pPr>
      <w:r>
        <w:t>Каждый элемент может находиться в разных группах, но название в базе не должно повторяться. Программа будет пытаться сформировать наименование в базе исходя из названия файла.</w:t>
      </w:r>
    </w:p>
    <w:p w:rsidR="0065292B" w:rsidRDefault="0065292B" w:rsidP="00FE0EB1">
      <w:pPr>
        <w:ind w:firstLine="284"/>
        <w:jc w:val="both"/>
      </w:pPr>
    </w:p>
    <w:p w:rsidR="0065292B" w:rsidRDefault="0065292B" w:rsidP="00FE0EB1">
      <w:pPr>
        <w:ind w:firstLine="284"/>
        <w:jc w:val="both"/>
      </w:pPr>
      <w:r>
        <w:t xml:space="preserve">Убрать элемент(ы) из группы: выбираем ролик(и) в центральной части и нажимаем «-» в центральной колонке. Несколько роликов выбирается с удержанием клавиши </w:t>
      </w:r>
      <w:r w:rsidRPr="00FE0EB1">
        <w:t>Shift</w:t>
      </w:r>
      <w:r w:rsidRPr="00F7358D">
        <w:t>.</w:t>
      </w:r>
      <w:r>
        <w:t xml:space="preserve"> </w:t>
      </w:r>
    </w:p>
    <w:p w:rsidR="0065292B" w:rsidRDefault="0065292B" w:rsidP="00FE0EB1">
      <w:pPr>
        <w:ind w:firstLine="284"/>
        <w:jc w:val="both"/>
      </w:pPr>
    </w:p>
    <w:p w:rsidR="00FD2494" w:rsidRDefault="00FD2494" w:rsidP="00FE0EB1">
      <w:pPr>
        <w:ind w:firstLine="284"/>
        <w:jc w:val="both"/>
      </w:pPr>
      <w:r>
        <w:t xml:space="preserve">Группа не может быть пустой. </w:t>
      </w:r>
      <w:proofErr w:type="spellStart"/>
      <w:r>
        <w:t>Т.о</w:t>
      </w:r>
      <w:proofErr w:type="spellEnd"/>
      <w:r>
        <w:t>., если надо поменять ролик влета, а он один, то надо внести новый ролик, а только потом удалить из группы старый.</w:t>
      </w:r>
    </w:p>
    <w:p w:rsidR="00FD2494" w:rsidRDefault="00FD2494" w:rsidP="00FE0EB1">
      <w:pPr>
        <w:ind w:firstLine="284"/>
        <w:jc w:val="both"/>
      </w:pPr>
    </w:p>
    <w:p w:rsidR="00FD2494" w:rsidRDefault="00FD2494" w:rsidP="00FE0EB1">
      <w:pPr>
        <w:ind w:firstLine="284"/>
        <w:jc w:val="both"/>
      </w:pPr>
      <w:r>
        <w:t>В центральной колонке по центру находится кнопка настройки звучания элемента, который вызовет вот такое окно (пример)</w:t>
      </w:r>
      <w:r w:rsidR="00F7358D">
        <w:t>. Это же окно  вызывается, если добавлять один элемент в группу.</w:t>
      </w:r>
    </w:p>
    <w:p w:rsidR="00FD2494" w:rsidRDefault="00FD2494"/>
    <w:p w:rsidR="00FD2494" w:rsidRDefault="00FD2494" w:rsidP="00FD24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02300" cy="3556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494" w:rsidRDefault="00FD2494" w:rsidP="00FD2494"/>
    <w:p w:rsidR="00EE02CC" w:rsidRDefault="00EE02CC" w:rsidP="005F4437">
      <w:pPr>
        <w:jc w:val="center"/>
        <w:rPr>
          <w:b/>
          <w:sz w:val="24"/>
          <w:szCs w:val="24"/>
        </w:rPr>
      </w:pPr>
      <w:bookmarkStart w:id="2" w:name="РС_Сетки"/>
      <w:bookmarkEnd w:id="2"/>
    </w:p>
    <w:p w:rsidR="0065292B" w:rsidRPr="005A66E9" w:rsidRDefault="0065292B" w:rsidP="005F4437">
      <w:pPr>
        <w:jc w:val="center"/>
        <w:rPr>
          <w:b/>
          <w:sz w:val="24"/>
          <w:szCs w:val="24"/>
        </w:rPr>
      </w:pPr>
      <w:r w:rsidRPr="005A66E9">
        <w:rPr>
          <w:b/>
          <w:sz w:val="24"/>
          <w:szCs w:val="24"/>
        </w:rPr>
        <w:t>Создание и массовое редактирование рекламной сетки</w:t>
      </w:r>
    </w:p>
    <w:p w:rsidR="0065292B" w:rsidRDefault="0065292B" w:rsidP="006529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90975" cy="380717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450" cy="380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92B" w:rsidRDefault="0065292B" w:rsidP="0065292B">
      <w:pPr>
        <w:jc w:val="center"/>
      </w:pPr>
    </w:p>
    <w:p w:rsidR="0065292B" w:rsidRPr="0065292B" w:rsidRDefault="0065292B" w:rsidP="0065292B">
      <w:pPr>
        <w:jc w:val="center"/>
      </w:pPr>
      <w:r w:rsidRPr="0065292B">
        <w:rPr>
          <w:color w:val="FF0000"/>
        </w:rPr>
        <w:t xml:space="preserve">Важно! </w:t>
      </w:r>
      <w:r>
        <w:t>В</w:t>
      </w:r>
      <w:r w:rsidRPr="0065292B">
        <w:t>нимательно подой</w:t>
      </w:r>
      <w:r>
        <w:t>дите</w:t>
      </w:r>
      <w:r w:rsidRPr="0065292B">
        <w:t xml:space="preserve"> к созданию сетки, так как исправления делать гораздо сложнее.</w:t>
      </w:r>
    </w:p>
    <w:p w:rsidR="0065292B" w:rsidRDefault="0065292B" w:rsidP="00FD2494"/>
    <w:p w:rsidR="00BF487C" w:rsidRDefault="0065292B" w:rsidP="00FE0EB1">
      <w:pPr>
        <w:ind w:firstLine="284"/>
        <w:jc w:val="both"/>
      </w:pPr>
      <w:r>
        <w:t xml:space="preserve">В левой колонке указать дни недели, в которые будут созданы или изменены блоки. Указать время стартового часа, часа окончания и в какую минуту часа выполнять размещение блоков. </w:t>
      </w:r>
    </w:p>
    <w:p w:rsidR="0065292B" w:rsidRPr="00FE0EB1" w:rsidRDefault="00BF487C" w:rsidP="00FE0EB1">
      <w:pPr>
        <w:ind w:firstLine="284"/>
        <w:jc w:val="both"/>
      </w:pPr>
      <w:r>
        <w:t>Пример: Если указать с 11 до 20 в 30 минуту, то будут созданы блоки в 11:30, 12:30</w:t>
      </w:r>
      <w:r w:rsidRPr="00BF487C">
        <w:t xml:space="preserve">, 13:30… </w:t>
      </w:r>
      <w:r w:rsidRPr="00FE0EB1">
        <w:t>20:30.</w:t>
      </w:r>
    </w:p>
    <w:p w:rsidR="00BF487C" w:rsidRDefault="00BF487C" w:rsidP="00FE0EB1">
      <w:pPr>
        <w:ind w:firstLine="284"/>
        <w:jc w:val="both"/>
      </w:pPr>
    </w:p>
    <w:p w:rsidR="00BF487C" w:rsidRDefault="00BF487C" w:rsidP="00FE0EB1">
      <w:pPr>
        <w:ind w:firstLine="284"/>
        <w:jc w:val="both"/>
      </w:pPr>
      <w:r>
        <w:t xml:space="preserve">В центральной колонке указываем цвет блокам. Он будет использован в фильтрах сетки и </w:t>
      </w:r>
      <w:proofErr w:type="spellStart"/>
      <w:r>
        <w:t>медиаплане</w:t>
      </w:r>
      <w:proofErr w:type="spellEnd"/>
      <w:r>
        <w:t>.</w:t>
      </w:r>
    </w:p>
    <w:p w:rsidR="00BF487C" w:rsidRDefault="00BF487C" w:rsidP="00FE0EB1">
      <w:pPr>
        <w:ind w:firstLine="284"/>
        <w:jc w:val="both"/>
      </w:pPr>
      <w:r>
        <w:t>Для создания нового шаблона или если надо посмотреть или изменить параметры шаблона нажать кнопку «</w:t>
      </w:r>
      <w:hyperlink w:anchor="РедакторШаблона" w:history="1">
        <w:r w:rsidRPr="00EE02CC">
          <w:rPr>
            <w:rStyle w:val="a7"/>
            <w:b/>
          </w:rPr>
          <w:t>редактировать шаблон</w:t>
        </w:r>
      </w:hyperlink>
      <w:r>
        <w:t>»</w:t>
      </w:r>
    </w:p>
    <w:p w:rsidR="00BF487C" w:rsidRDefault="00BF487C" w:rsidP="00FE0EB1">
      <w:pPr>
        <w:ind w:firstLine="284"/>
        <w:jc w:val="both"/>
      </w:pPr>
      <w:r>
        <w:t>Выбрать шаблон в списке и задать, при необходимости, шаблоны которые будут использоваться при других режимах.</w:t>
      </w:r>
    </w:p>
    <w:p w:rsidR="00BF487C" w:rsidRDefault="00BF487C" w:rsidP="00FE0EB1">
      <w:pPr>
        <w:ind w:firstLine="284"/>
        <w:jc w:val="both"/>
      </w:pPr>
      <w:r>
        <w:t>Для того, чтобы задать шаблон, который будет применен к блоку в другом режиме надо выбрать режим (например Траур), выбрать шаблон, который будет работать при этом режиме Траур.</w:t>
      </w:r>
    </w:p>
    <w:p w:rsidR="00F47CB9" w:rsidRDefault="00F47CB9" w:rsidP="00FE0EB1">
      <w:pPr>
        <w:ind w:firstLine="284"/>
        <w:jc w:val="both"/>
      </w:pPr>
    </w:p>
    <w:p w:rsidR="00F47CB9" w:rsidRDefault="00F47CB9" w:rsidP="00FE0EB1">
      <w:pPr>
        <w:ind w:firstLine="284"/>
        <w:jc w:val="both"/>
      </w:pPr>
      <w:r>
        <w:t>Внизу находится управление созданием и замены рекламных блоков.</w:t>
      </w:r>
    </w:p>
    <w:p w:rsidR="00F47CB9" w:rsidRDefault="00F47CB9" w:rsidP="00FE0EB1">
      <w:pPr>
        <w:pStyle w:val="a6"/>
        <w:numPr>
          <w:ilvl w:val="0"/>
          <w:numId w:val="1"/>
        </w:numPr>
        <w:jc w:val="both"/>
      </w:pPr>
      <w:r>
        <w:t xml:space="preserve">Заменять на указанные, создавать новые:  </w:t>
      </w:r>
      <w:r w:rsidR="00C43BD4">
        <w:t xml:space="preserve">при </w:t>
      </w:r>
      <w:r>
        <w:t>это</w:t>
      </w:r>
      <w:r w:rsidR="00C43BD4">
        <w:t>м режиме если блока в указанное время нет, то он будет создан, если есть, то его параметры будут заменены на указанные.</w:t>
      </w:r>
    </w:p>
    <w:p w:rsidR="00C43BD4" w:rsidRDefault="00C43BD4" w:rsidP="00FE0EB1">
      <w:pPr>
        <w:pStyle w:val="a6"/>
        <w:numPr>
          <w:ilvl w:val="0"/>
          <w:numId w:val="1"/>
        </w:numPr>
        <w:jc w:val="both"/>
      </w:pPr>
      <w:r>
        <w:t>Создавать новый, старые блоки оставлять: если блока в указанное время нет, он будет создан, если нет, то пропущен и его параметры останутся прежними.</w:t>
      </w:r>
    </w:p>
    <w:p w:rsidR="00C43BD4" w:rsidRDefault="00C43BD4" w:rsidP="00FE0EB1">
      <w:pPr>
        <w:pStyle w:val="a6"/>
        <w:numPr>
          <w:ilvl w:val="0"/>
          <w:numId w:val="1"/>
        </w:numPr>
        <w:jc w:val="both"/>
      </w:pPr>
      <w:r>
        <w:t>Только заменить шаблон и цвет, не создавать: блоки не создаются, а только в существующих заменяется цвет блока и параметры шаблонов. Этот режим удобно использовать, когда необходимо изменить шаблон некоторым блокам, например, по будням в вечернее время.</w:t>
      </w:r>
    </w:p>
    <w:p w:rsidR="00C43BD4" w:rsidRDefault="00C43BD4" w:rsidP="00C43BD4"/>
    <w:p w:rsidR="00C43BD4" w:rsidRDefault="00E546DD" w:rsidP="009B2836">
      <w:pPr>
        <w:jc w:val="center"/>
      </w:pPr>
      <w:bookmarkStart w:id="3" w:name="РС_Шаблон"/>
      <w:bookmarkStart w:id="4" w:name="РедакторШаблона"/>
      <w:bookmarkEnd w:id="3"/>
      <w:bookmarkEnd w:id="4"/>
      <w:r w:rsidRPr="005A66E9">
        <w:rPr>
          <w:b/>
          <w:sz w:val="24"/>
          <w:szCs w:val="24"/>
        </w:rPr>
        <w:lastRenderedPageBreak/>
        <w:t>Редактор шаблона рекламных блоков</w:t>
      </w:r>
      <w:r>
        <w:rPr>
          <w:noProof/>
          <w:lang w:eastAsia="ru-RU"/>
        </w:rPr>
        <w:drawing>
          <wp:inline distT="0" distB="0" distL="0" distR="0" wp14:anchorId="2F7D10ED" wp14:editId="6BFF14E9">
            <wp:extent cx="6645910" cy="402145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6DD" w:rsidRDefault="00E546DD" w:rsidP="00C43BD4"/>
    <w:p w:rsidR="00E546DD" w:rsidRDefault="00E546DD" w:rsidP="00FE0EB1">
      <w:pPr>
        <w:ind w:firstLine="284"/>
        <w:jc w:val="both"/>
      </w:pPr>
      <w:r>
        <w:t xml:space="preserve">В левой части сверху кнопки работы с шаблонами «добавить», «скопировать» с новым именем и «удалить». </w:t>
      </w:r>
    </w:p>
    <w:p w:rsidR="00E546DD" w:rsidRDefault="00E546DD" w:rsidP="00FE0EB1">
      <w:pPr>
        <w:ind w:firstLine="284"/>
        <w:jc w:val="both"/>
      </w:pPr>
      <w:r>
        <w:t>Под кнопками список существующих шаблонов. Выбираем необходимый (или создаем новый)  шаблон.</w:t>
      </w:r>
    </w:p>
    <w:p w:rsidR="00E546DD" w:rsidRDefault="00E546DD" w:rsidP="00C43BD4"/>
    <w:p w:rsidR="00E546DD" w:rsidRPr="005A66E9" w:rsidRDefault="00E546DD" w:rsidP="009B2836">
      <w:pPr>
        <w:jc w:val="center"/>
        <w:rPr>
          <w:b/>
          <w:sz w:val="24"/>
          <w:szCs w:val="24"/>
        </w:rPr>
      </w:pPr>
      <w:r w:rsidRPr="005A66E9">
        <w:rPr>
          <w:b/>
          <w:sz w:val="24"/>
          <w:szCs w:val="24"/>
        </w:rPr>
        <w:t>Основные параметры шаблона</w:t>
      </w:r>
    </w:p>
    <w:p w:rsidR="00E546DD" w:rsidRDefault="00E546DD" w:rsidP="00E546DD">
      <w:r>
        <w:t xml:space="preserve">Длина блока </w:t>
      </w:r>
      <w:r w:rsidR="009C29A4">
        <w:t>-</w:t>
      </w:r>
    </w:p>
    <w:p w:rsidR="00E546DD" w:rsidRDefault="00E546DD" w:rsidP="00E546DD">
      <w:pPr>
        <w:pStyle w:val="a6"/>
        <w:numPr>
          <w:ilvl w:val="0"/>
          <w:numId w:val="5"/>
        </w:numPr>
      </w:pPr>
      <w:r w:rsidRPr="00E546DD">
        <w:t>Для вещателей  информационная величина, которая при планировании только сообщает о заполнении блоков.</w:t>
      </w:r>
    </w:p>
    <w:p w:rsidR="00E546DD" w:rsidRDefault="00E546DD" w:rsidP="00E546DD">
      <w:pPr>
        <w:pStyle w:val="a6"/>
        <w:numPr>
          <w:ilvl w:val="0"/>
          <w:numId w:val="5"/>
        </w:numPr>
      </w:pPr>
      <w:r w:rsidRPr="00E546DD">
        <w:t xml:space="preserve">Для ретрансляции – информационная и регламентная величина, под которую подгоняется блок </w:t>
      </w:r>
      <w:proofErr w:type="spellStart"/>
      <w:r w:rsidRPr="00E546DD">
        <w:t>добивками</w:t>
      </w:r>
      <w:proofErr w:type="spellEnd"/>
      <w:r w:rsidRPr="00E546DD">
        <w:t>.</w:t>
      </w:r>
      <w:r>
        <w:t xml:space="preserve"> </w:t>
      </w:r>
    </w:p>
    <w:p w:rsidR="00E546DD" w:rsidRPr="00E546DD" w:rsidRDefault="00E546DD" w:rsidP="00E546DD">
      <w:pPr>
        <w:pStyle w:val="a6"/>
        <w:numPr>
          <w:ilvl w:val="0"/>
          <w:numId w:val="5"/>
        </w:numPr>
      </w:pPr>
      <w:r w:rsidRPr="00E546DD">
        <w:t>Для головных станций, размер блока – это отведенное регионам время для врезки местной рекламы</w:t>
      </w:r>
    </w:p>
    <w:p w:rsidR="00E546DD" w:rsidRDefault="00E546DD" w:rsidP="00C43BD4"/>
    <w:p w:rsidR="009C29A4" w:rsidRDefault="00E546DD" w:rsidP="0088035A">
      <w:pPr>
        <w:ind w:firstLine="284"/>
        <w:jc w:val="both"/>
      </w:pPr>
      <w:proofErr w:type="spellStart"/>
      <w:r>
        <w:t>Предзагрузка</w:t>
      </w:r>
      <w:proofErr w:type="spellEnd"/>
      <w:r>
        <w:t xml:space="preserve"> - </w:t>
      </w:r>
      <w:r w:rsidRPr="00E546DD">
        <w:t xml:space="preserve">время предварительной подготовки рекламного блока. </w:t>
      </w:r>
      <w:proofErr w:type="spellStart"/>
      <w:r w:rsidRPr="00E546DD">
        <w:t>Т.е</w:t>
      </w:r>
      <w:proofErr w:type="spellEnd"/>
      <w:r w:rsidRPr="00E546DD">
        <w:t xml:space="preserve"> блок будет готов выйти в эфир и находится на первой позиции </w:t>
      </w:r>
      <w:proofErr w:type="spellStart"/>
      <w:r w:rsidRPr="00E546DD">
        <w:t>плейлиста</w:t>
      </w:r>
      <w:proofErr w:type="spellEnd"/>
      <w:r w:rsidRPr="00E546DD">
        <w:t xml:space="preserve">, ожидая </w:t>
      </w:r>
    </w:p>
    <w:p w:rsidR="009C29A4" w:rsidRDefault="009C29A4" w:rsidP="009C29A4">
      <w:pPr>
        <w:pStyle w:val="a6"/>
        <w:numPr>
          <w:ilvl w:val="0"/>
          <w:numId w:val="6"/>
        </w:numPr>
      </w:pPr>
      <w:r>
        <w:t>При ретрансляции – команды или метки головной станции старта рекламного блока</w:t>
      </w:r>
    </w:p>
    <w:p w:rsidR="00E546DD" w:rsidRDefault="009C29A4" w:rsidP="009C29A4">
      <w:pPr>
        <w:pStyle w:val="a6"/>
        <w:numPr>
          <w:ilvl w:val="0"/>
          <w:numId w:val="6"/>
        </w:numPr>
      </w:pPr>
      <w:r>
        <w:t xml:space="preserve">При вещании – окончания звучания текущего элемента или блока. </w:t>
      </w:r>
    </w:p>
    <w:p w:rsidR="009C29A4" w:rsidRDefault="009C29A4" w:rsidP="009C29A4">
      <w:pPr>
        <w:pStyle w:val="a6"/>
        <w:numPr>
          <w:ilvl w:val="0"/>
          <w:numId w:val="6"/>
        </w:numPr>
      </w:pPr>
      <w:r>
        <w:t>Указанного времени ожидания. Если команда не пришла (1) или песня не закончилась (2), то блок прервёт эфир и выйдет «прерывание по времени».</w:t>
      </w:r>
      <w:r>
        <w:br/>
      </w:r>
    </w:p>
    <w:p w:rsidR="009C29A4" w:rsidRPr="009C29A4" w:rsidRDefault="009C29A4" w:rsidP="0088035A">
      <w:pPr>
        <w:ind w:firstLine="284"/>
        <w:jc w:val="both"/>
      </w:pPr>
      <w:r w:rsidRPr="009C29A4">
        <w:t xml:space="preserve">Например: блок должен выйти в 13.15, </w:t>
      </w:r>
      <w:proofErr w:type="spellStart"/>
      <w:r w:rsidRPr="009C29A4">
        <w:t>предзагрузка</w:t>
      </w:r>
      <w:proofErr w:type="spellEnd"/>
      <w:r w:rsidRPr="009C29A4">
        <w:t xml:space="preserve"> составляет 3 минуты, ожидание 3 минуты. В 13.12 блок встанет на первую позицию, если через 3 минуты проигрываемая песня не закончилась </w:t>
      </w:r>
      <w:r>
        <w:t>(для ретрансляции не пришла команда)</w:t>
      </w:r>
      <w:r w:rsidRPr="009C29A4">
        <w:t>– она преры</w:t>
      </w:r>
      <w:r>
        <w:t xml:space="preserve">вается и выходит рекламный блок. </w:t>
      </w:r>
    </w:p>
    <w:p w:rsidR="009C29A4" w:rsidRDefault="009C29A4" w:rsidP="0088035A">
      <w:pPr>
        <w:ind w:firstLine="284"/>
        <w:jc w:val="both"/>
      </w:pPr>
    </w:p>
    <w:p w:rsidR="009C29A4" w:rsidRDefault="009C29A4" w:rsidP="0088035A">
      <w:pPr>
        <w:ind w:firstLine="284"/>
        <w:jc w:val="both"/>
      </w:pPr>
      <w:r>
        <w:t xml:space="preserve">Резерв </w:t>
      </w:r>
      <w:proofErr w:type="spellStart"/>
      <w:r>
        <w:t>добивки</w:t>
      </w:r>
      <w:proofErr w:type="spellEnd"/>
      <w:r>
        <w:t xml:space="preserve"> – условное время, выделяемое под </w:t>
      </w:r>
      <w:proofErr w:type="spellStart"/>
      <w:r>
        <w:t>добивку</w:t>
      </w:r>
      <w:proofErr w:type="spellEnd"/>
      <w:r>
        <w:t>. Влияет только на предупреждение рекламному менеджеру о том, что блок заполнен. Используется крайне редко, поэтому обычно устанавливается в 0.</w:t>
      </w:r>
    </w:p>
    <w:p w:rsidR="009C29A4" w:rsidRDefault="009C29A4" w:rsidP="0088035A">
      <w:pPr>
        <w:ind w:firstLine="284"/>
        <w:jc w:val="both"/>
      </w:pPr>
    </w:p>
    <w:p w:rsidR="009C29A4" w:rsidRDefault="009C29A4" w:rsidP="0088035A">
      <w:pPr>
        <w:ind w:firstLine="284"/>
        <w:jc w:val="both"/>
      </w:pPr>
      <w:r>
        <w:t>Шаблон образцов распознавания</w:t>
      </w:r>
      <w:r w:rsidR="009B2836">
        <w:t xml:space="preserve"> -</w:t>
      </w:r>
      <w:r w:rsidR="009B2836" w:rsidRPr="009B2836">
        <w:t xml:space="preserve">  применяется на региональных станциях в случае, когда головная станция имеет несколько «влетов» для разных событий и невозможно отследить их выход одновременно. Например, один для запуска рекламы, другой - блока погоды, третий - новостей. Шаблоны распознавания </w:t>
      </w:r>
      <w:r w:rsidR="009B2836" w:rsidRPr="009B2836">
        <w:lastRenderedPageBreak/>
        <w:t>могут назначаться на час или в отдельные шаблоны распознавания. При указании шаблона Студия будет выполнять распознавание только тех влетов и вылетов, которые указаны в этом шаблоне.</w:t>
      </w:r>
    </w:p>
    <w:p w:rsidR="009C29A4" w:rsidRDefault="009C29A4" w:rsidP="009C29A4"/>
    <w:p w:rsidR="009C29A4" w:rsidRPr="005A66E9" w:rsidRDefault="009C29A4" w:rsidP="009B2836">
      <w:pPr>
        <w:jc w:val="center"/>
        <w:rPr>
          <w:b/>
          <w:sz w:val="24"/>
          <w:szCs w:val="24"/>
        </w:rPr>
      </w:pPr>
      <w:r w:rsidRPr="005A66E9">
        <w:rPr>
          <w:b/>
          <w:sz w:val="24"/>
          <w:szCs w:val="24"/>
        </w:rPr>
        <w:t>Параметры управления выходом блока</w:t>
      </w:r>
    </w:p>
    <w:p w:rsidR="009B2836" w:rsidRPr="0088035A" w:rsidRDefault="009C29A4" w:rsidP="0088035A">
      <w:pPr>
        <w:ind w:firstLine="284"/>
        <w:jc w:val="both"/>
      </w:pPr>
      <w:r>
        <w:t>Блок выходит независимо от наличия рекламы</w:t>
      </w:r>
      <w:r w:rsidR="009B2836">
        <w:t xml:space="preserve"> - е</w:t>
      </w:r>
      <w:r w:rsidR="009B2836" w:rsidRPr="009B2836">
        <w:t>сли этот параметр не указан и в блоке нет ни одного ролика, то блок снимается с эфира. Если этот параметр указан, то блок выйдет всё равно и в него будет поставлена пустышка (см. содержимое блока)</w:t>
      </w:r>
    </w:p>
    <w:p w:rsidR="009C29A4" w:rsidRDefault="009C29A4" w:rsidP="0088035A">
      <w:pPr>
        <w:ind w:firstLine="284"/>
        <w:jc w:val="both"/>
      </w:pPr>
    </w:p>
    <w:p w:rsidR="009C29A4" w:rsidRDefault="009C29A4" w:rsidP="0088035A">
      <w:pPr>
        <w:ind w:firstLine="284"/>
        <w:jc w:val="both"/>
      </w:pPr>
      <w:r>
        <w:t>Восстановить ретрансляцию</w:t>
      </w:r>
      <w:r w:rsidR="009B2836">
        <w:t xml:space="preserve"> – применяется в случае, когда есть блоки, которые находятся в часе близко один к одному и могут выйти без возврата на головную станцию («паровозом»). Если необходимо после выхода первого блока обязательно вернуться на  ретрансляцию, то этот параметр надо включить. В остальных случаях нет необходимости. </w:t>
      </w:r>
      <w:r w:rsidR="005A37DE">
        <w:t>Применяется только в ретрансляции</w:t>
      </w:r>
      <w:r w:rsidR="009B2836">
        <w:t>.</w:t>
      </w:r>
    </w:p>
    <w:p w:rsidR="009B2836" w:rsidRDefault="009B2836" w:rsidP="0088035A">
      <w:pPr>
        <w:ind w:firstLine="284"/>
        <w:jc w:val="both"/>
      </w:pPr>
    </w:p>
    <w:p w:rsidR="006851C3" w:rsidRDefault="009C29A4" w:rsidP="0088035A">
      <w:pPr>
        <w:ind w:firstLine="284"/>
        <w:jc w:val="both"/>
      </w:pPr>
      <w:r>
        <w:t>Контроль времени старта блока</w:t>
      </w:r>
      <w:r w:rsidR="009B2836">
        <w:t xml:space="preserve"> – параметр, который фиксирует время окончания блока. </w:t>
      </w:r>
      <w:r w:rsidR="009B2836" w:rsidRPr="0088035A">
        <w:t>Распространенная ошибка включать этот параметр, не зная, что он выполняет</w:t>
      </w:r>
      <w:r w:rsidR="009B2836">
        <w:t xml:space="preserve">.  </w:t>
      </w:r>
    </w:p>
    <w:p w:rsidR="009B2836" w:rsidRDefault="009B2836" w:rsidP="0088035A">
      <w:pPr>
        <w:ind w:firstLine="284"/>
        <w:jc w:val="both"/>
      </w:pPr>
      <w:r>
        <w:t xml:space="preserve">Пример работы блока с включенным параметром «контроля»: </w:t>
      </w:r>
    </w:p>
    <w:p w:rsidR="009C29A4" w:rsidRDefault="006851C3" w:rsidP="0088035A">
      <w:pPr>
        <w:ind w:firstLine="284"/>
        <w:jc w:val="both"/>
      </w:pPr>
      <w:r>
        <w:t>Есть б</w:t>
      </w:r>
      <w:r w:rsidR="009B2836">
        <w:t xml:space="preserve">лок на 55 минуту часа, с </w:t>
      </w:r>
      <w:proofErr w:type="spellStart"/>
      <w:r w:rsidR="009B2836">
        <w:t>предзагрузкой</w:t>
      </w:r>
      <w:proofErr w:type="spellEnd"/>
      <w:r w:rsidR="009B2836">
        <w:t xml:space="preserve"> 1 минута, размером 6 минут</w:t>
      </w:r>
      <w:r>
        <w:t>.</w:t>
      </w:r>
      <w:r w:rsidR="009B2836">
        <w:t xml:space="preserve"> </w:t>
      </w:r>
      <w:proofErr w:type="spellStart"/>
      <w:r w:rsidR="009B2836">
        <w:t>Т.о</w:t>
      </w:r>
      <w:proofErr w:type="spellEnd"/>
      <w:r w:rsidR="009B2836">
        <w:t xml:space="preserve">. блок встанет в </w:t>
      </w:r>
      <w:proofErr w:type="spellStart"/>
      <w:r w:rsidR="009B2836">
        <w:t>плейлист</w:t>
      </w:r>
      <w:proofErr w:type="spellEnd"/>
      <w:r w:rsidR="009B2836">
        <w:t xml:space="preserve"> </w:t>
      </w:r>
      <w:r>
        <w:t xml:space="preserve">в 54-ю минуту и размером 6 минут. То есть блок должен закончиться в 00:00. И, независимо, в какую минуту придет метка головной станции </w:t>
      </w:r>
      <w:proofErr w:type="spellStart"/>
      <w:r>
        <w:t>добивка</w:t>
      </w:r>
      <w:proofErr w:type="spellEnd"/>
      <w:r>
        <w:t xml:space="preserve"> будет подобрана так, чтобы блок завершился в 00:00, то есть,  чем позже придет метка, тем короче будет </w:t>
      </w:r>
      <w:proofErr w:type="spellStart"/>
      <w:r>
        <w:t>добивка</w:t>
      </w:r>
      <w:proofErr w:type="spellEnd"/>
      <w:r>
        <w:t>.</w:t>
      </w:r>
    </w:p>
    <w:p w:rsidR="006851C3" w:rsidRDefault="006851C3" w:rsidP="0088035A">
      <w:pPr>
        <w:ind w:firstLine="284"/>
        <w:jc w:val="both"/>
      </w:pPr>
      <w:r>
        <w:t xml:space="preserve">Если этот параметр не включен, то </w:t>
      </w:r>
      <w:proofErr w:type="spellStart"/>
      <w:r>
        <w:t>добивка</w:t>
      </w:r>
      <w:proofErr w:type="spellEnd"/>
      <w:r>
        <w:t xml:space="preserve"> будет формироваться от метки головной станции и до размера блока.</w:t>
      </w:r>
    </w:p>
    <w:p w:rsidR="009B2836" w:rsidRDefault="009B2836" w:rsidP="0088035A">
      <w:pPr>
        <w:ind w:firstLine="284"/>
        <w:jc w:val="both"/>
      </w:pPr>
    </w:p>
    <w:p w:rsidR="009C29A4" w:rsidRDefault="009C29A4" w:rsidP="0088035A">
      <w:pPr>
        <w:ind w:firstLine="284"/>
        <w:jc w:val="both"/>
      </w:pPr>
      <w:r>
        <w:t xml:space="preserve">Удалять при </w:t>
      </w:r>
      <w:proofErr w:type="spellStart"/>
      <w:r>
        <w:t>нераспознавании</w:t>
      </w:r>
      <w:proofErr w:type="spellEnd"/>
      <w:r w:rsidR="006851C3">
        <w:t xml:space="preserve"> </w:t>
      </w:r>
      <w:r w:rsidR="005A37DE">
        <w:t>–</w:t>
      </w:r>
      <w:r w:rsidR="006851C3">
        <w:t xml:space="preserve"> </w:t>
      </w:r>
      <w:r w:rsidR="005A37DE">
        <w:t>применяется только в ретрансляции. Если за время ожидания команды головной станции метка не пришла, то блок снимается с эфира и удаляется из очереди на воспроизведение. В отчет при этом будет отправлена запись о том, что блок был пропущен</w:t>
      </w:r>
    </w:p>
    <w:p w:rsidR="009B2836" w:rsidRDefault="009B2836" w:rsidP="0088035A">
      <w:pPr>
        <w:ind w:firstLine="284"/>
        <w:jc w:val="both"/>
      </w:pPr>
    </w:p>
    <w:p w:rsidR="009C29A4" w:rsidRDefault="009C29A4" w:rsidP="0088035A">
      <w:pPr>
        <w:ind w:firstLine="284"/>
        <w:jc w:val="both"/>
      </w:pPr>
      <w:r>
        <w:t>Оповещать регионы о блоке</w:t>
      </w:r>
      <w:r w:rsidR="005A37DE">
        <w:t xml:space="preserve"> – применяется только головными станциями для «неслышимой» метки о старте блока и данных о его размере. Для использования этой опции требуется на эфире программа </w:t>
      </w:r>
      <w:proofErr w:type="spellStart"/>
      <w:r w:rsidR="005A37DE" w:rsidRPr="0088035A">
        <w:t>SEDirective</w:t>
      </w:r>
      <w:proofErr w:type="spellEnd"/>
      <w:r w:rsidR="005A37DE">
        <w:t>, которая работает под управлением Студии.</w:t>
      </w:r>
    </w:p>
    <w:p w:rsidR="005A37DE" w:rsidRDefault="005A37DE" w:rsidP="009C29A4"/>
    <w:p w:rsidR="005A37DE" w:rsidRPr="005A66E9" w:rsidRDefault="005A37DE" w:rsidP="005A37DE">
      <w:pPr>
        <w:jc w:val="center"/>
        <w:rPr>
          <w:b/>
          <w:sz w:val="24"/>
          <w:szCs w:val="24"/>
        </w:rPr>
      </w:pPr>
      <w:r w:rsidRPr="005A66E9">
        <w:rPr>
          <w:b/>
          <w:sz w:val="24"/>
          <w:szCs w:val="24"/>
        </w:rPr>
        <w:t>Содержимое блока</w:t>
      </w:r>
    </w:p>
    <w:p w:rsidR="005A37DE" w:rsidRDefault="005A37DE" w:rsidP="005A37D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45910" cy="402145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7DE" w:rsidRDefault="005A37DE" w:rsidP="005A37DE">
      <w:pPr>
        <w:jc w:val="center"/>
      </w:pPr>
    </w:p>
    <w:p w:rsidR="005A37DE" w:rsidRDefault="005A37DE" w:rsidP="0088035A">
      <w:pPr>
        <w:ind w:firstLine="284"/>
        <w:jc w:val="both"/>
      </w:pPr>
      <w:r>
        <w:lastRenderedPageBreak/>
        <w:t>В этом окне указывается последовательность выпуска разделов блока, их содержимое, а также остальные элементы блока.</w:t>
      </w:r>
    </w:p>
    <w:p w:rsidR="005A37DE" w:rsidRDefault="005A37DE" w:rsidP="005A37DE"/>
    <w:p w:rsidR="005A37DE" w:rsidRPr="005A66E9" w:rsidRDefault="005A37DE" w:rsidP="00CD3040">
      <w:pPr>
        <w:jc w:val="center"/>
        <w:rPr>
          <w:b/>
          <w:sz w:val="24"/>
          <w:szCs w:val="24"/>
        </w:rPr>
      </w:pPr>
      <w:r w:rsidRPr="005A66E9">
        <w:rPr>
          <w:b/>
          <w:sz w:val="24"/>
          <w:szCs w:val="24"/>
        </w:rPr>
        <w:t>Последовательность выхода рекламы в блоке</w:t>
      </w:r>
    </w:p>
    <w:p w:rsidR="00CD3040" w:rsidRDefault="00CD3040" w:rsidP="005A37D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8CAA70" wp14:editId="61737DA0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2447925" cy="1252220"/>
            <wp:effectExtent l="0" t="0" r="9525" b="5080"/>
            <wp:wrapTight wrapText="bothSides">
              <wp:wrapPolygon edited="0">
                <wp:start x="0" y="0"/>
                <wp:lineTo x="0" y="21359"/>
                <wp:lineTo x="21516" y="21359"/>
                <wp:lineTo x="2151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7DE" w:rsidRDefault="005A37DE" w:rsidP="005A37DE">
      <w:r>
        <w:t>Блок состоит из 4х разделов: коммерческий, политический,  анонсный и «другое».</w:t>
      </w:r>
    </w:p>
    <w:p w:rsidR="005A37DE" w:rsidRDefault="005A37DE" w:rsidP="005A37DE">
      <w:r>
        <w:t xml:space="preserve">Задать последовательность частей можно нажав на блок с ней. </w:t>
      </w:r>
    </w:p>
    <w:p w:rsidR="005A37DE" w:rsidRDefault="005A37DE" w:rsidP="005A37DE">
      <w:r>
        <w:t xml:space="preserve">Появится окно, где можно кнопками «раньше» и «позже» настроить </w:t>
      </w:r>
      <w:r w:rsidR="00CD3040">
        <w:t>какой раздел блока идет за каким.</w:t>
      </w:r>
    </w:p>
    <w:p w:rsidR="00CD3040" w:rsidRDefault="00CD3040" w:rsidP="005A37DE"/>
    <w:p w:rsidR="00CD3040" w:rsidRDefault="00CD3040" w:rsidP="005A37DE"/>
    <w:p w:rsidR="00CD3040" w:rsidRDefault="00CD3040" w:rsidP="005A37DE"/>
    <w:p w:rsidR="00CD3040" w:rsidRPr="005A66E9" w:rsidRDefault="00CD3040" w:rsidP="00CD3040">
      <w:pPr>
        <w:jc w:val="center"/>
        <w:rPr>
          <w:b/>
          <w:sz w:val="24"/>
          <w:szCs w:val="24"/>
        </w:rPr>
      </w:pPr>
      <w:r w:rsidRPr="005A66E9">
        <w:rPr>
          <w:b/>
          <w:sz w:val="24"/>
          <w:szCs w:val="24"/>
        </w:rPr>
        <w:t>Указание отбивок на разделы</w:t>
      </w:r>
    </w:p>
    <w:p w:rsidR="00CD3040" w:rsidRDefault="00CD3040" w:rsidP="0088035A">
      <w:pPr>
        <w:ind w:firstLine="284"/>
        <w:jc w:val="both"/>
      </w:pPr>
      <w:r>
        <w:t>Отбивка на нач</w:t>
      </w:r>
      <w:r w:rsidR="005A66E9">
        <w:t>а</w:t>
      </w:r>
      <w:r>
        <w:t>ло блока (Влёт) – указывает группу из которой будет выбираться случайным образом файл из группы влетов</w:t>
      </w:r>
    </w:p>
    <w:p w:rsidR="00CD3040" w:rsidRDefault="00CD3040" w:rsidP="0088035A">
      <w:pPr>
        <w:ind w:firstLine="284"/>
        <w:jc w:val="both"/>
      </w:pPr>
      <w:r>
        <w:t>Отбивка на конец блока – указывает на группу из которой будет выбираться случайным образом файл из группы вылетов</w:t>
      </w:r>
    </w:p>
    <w:p w:rsidR="00940E0A" w:rsidRDefault="00CD3040" w:rsidP="0088035A">
      <w:pPr>
        <w:ind w:firstLine="284"/>
        <w:jc w:val="both"/>
      </w:pPr>
      <w:r>
        <w:t>Коммерческий раздел отличается от остальных тем, что можно указать убирать или нет влет и</w:t>
      </w:r>
      <w:r w:rsidR="00940E0A">
        <w:t>/или</w:t>
      </w:r>
      <w:r>
        <w:t xml:space="preserve"> вылет, если в блоке нет роликов</w:t>
      </w:r>
      <w:r w:rsidR="00940E0A">
        <w:t xml:space="preserve"> между влетом и вылетом</w:t>
      </w:r>
      <w:r>
        <w:t xml:space="preserve">. </w:t>
      </w:r>
      <w:r w:rsidR="00940E0A">
        <w:t xml:space="preserve">То есть, если </w:t>
      </w:r>
      <w:r w:rsidR="005B4652">
        <w:t xml:space="preserve">указать убирать влет и вылет, а </w:t>
      </w:r>
      <w:r w:rsidR="00940E0A">
        <w:t xml:space="preserve">в блоке есть  всего 1 ролик и ему установлено выйти перед влетом, то это считается, что в блоке роликов нет и </w:t>
      </w:r>
      <w:r w:rsidR="005B4652">
        <w:t>влета и вылета в блоке не будет</w:t>
      </w:r>
    </w:p>
    <w:p w:rsidR="00CD3040" w:rsidRDefault="00CD3040" w:rsidP="0088035A">
      <w:pPr>
        <w:ind w:firstLine="284"/>
        <w:jc w:val="both"/>
      </w:pPr>
      <w:r>
        <w:t>А также можно указать что в блоке «общий вылет». Это значит, что вылет будет поставлен после всех разделов, а не после коммерческой части.</w:t>
      </w:r>
    </w:p>
    <w:p w:rsidR="005B4652" w:rsidRDefault="005B4652" w:rsidP="0088035A">
      <w:pPr>
        <w:ind w:firstLine="284"/>
        <w:jc w:val="both"/>
      </w:pPr>
      <w:r>
        <w:t>Для остальных разделов параметры «убирать влет и вылет» работают так, как включены. Для того, чтобы политические влеты-вылеты появлялись в блоке только при наличии роликов типа «политический».</w:t>
      </w:r>
    </w:p>
    <w:p w:rsidR="005B4652" w:rsidRDefault="005B4652" w:rsidP="0088035A">
      <w:pPr>
        <w:ind w:firstLine="284"/>
        <w:jc w:val="both"/>
      </w:pPr>
    </w:p>
    <w:p w:rsidR="005B4652" w:rsidRDefault="005B4652" w:rsidP="0088035A">
      <w:pPr>
        <w:ind w:firstLine="284"/>
        <w:jc w:val="both"/>
      </w:pPr>
      <w:r>
        <w:t>Пустышка блока – указывает на группу элементов, из которой которые будет поставлен ролик при отсутствующей коммерческой части</w:t>
      </w:r>
      <w:r w:rsidR="00720467">
        <w:t xml:space="preserve"> (перед влетом и после вылета ролики не считаются). Пустышку можно включить только если указано «блок выходит независимо от наличия рекламы».</w:t>
      </w:r>
    </w:p>
    <w:p w:rsidR="00720467" w:rsidRDefault="00720467" w:rsidP="0088035A">
      <w:pPr>
        <w:ind w:firstLine="284"/>
        <w:jc w:val="both"/>
      </w:pPr>
      <w:r>
        <w:t xml:space="preserve">Второй параметр задает место в блоке, где должна выйти пустышка: между влетом и вылетом, перед </w:t>
      </w:r>
      <w:proofErr w:type="spellStart"/>
      <w:r>
        <w:t>добивкой</w:t>
      </w:r>
      <w:proofErr w:type="spellEnd"/>
      <w:r>
        <w:t xml:space="preserve"> или после неё.</w:t>
      </w:r>
    </w:p>
    <w:p w:rsidR="00720467" w:rsidRDefault="00720467" w:rsidP="0088035A">
      <w:pPr>
        <w:ind w:firstLine="284"/>
        <w:jc w:val="both"/>
      </w:pPr>
      <w:r>
        <w:t xml:space="preserve">Отбивка после </w:t>
      </w:r>
      <w:proofErr w:type="spellStart"/>
      <w:r>
        <w:t>добивки</w:t>
      </w:r>
      <w:proofErr w:type="spellEnd"/>
      <w:r>
        <w:t xml:space="preserve">  (Вылет 2) – указывает на группу вылетов, из которой будет взять случайный ролик и поставлен после </w:t>
      </w:r>
      <w:proofErr w:type="spellStart"/>
      <w:r>
        <w:t>добивок</w:t>
      </w:r>
      <w:proofErr w:type="spellEnd"/>
      <w:r>
        <w:t xml:space="preserve"> блока.</w:t>
      </w:r>
    </w:p>
    <w:p w:rsidR="00720467" w:rsidRDefault="00720467" w:rsidP="0088035A">
      <w:pPr>
        <w:ind w:firstLine="284"/>
        <w:jc w:val="both"/>
      </w:pPr>
      <w:r>
        <w:t xml:space="preserve">Шаблон </w:t>
      </w:r>
      <w:proofErr w:type="spellStart"/>
      <w:r>
        <w:t>добивок</w:t>
      </w:r>
      <w:proofErr w:type="spellEnd"/>
      <w:r>
        <w:t xml:space="preserve"> блока позволяет выбрать шаблон, который будет использовать Студия для формирования </w:t>
      </w:r>
      <w:proofErr w:type="spellStart"/>
      <w:r>
        <w:t>добивок</w:t>
      </w:r>
      <w:proofErr w:type="spellEnd"/>
      <w:r>
        <w:t xml:space="preserve"> рекламного блока (см. документ о шаблоне </w:t>
      </w:r>
      <w:proofErr w:type="spellStart"/>
      <w:r>
        <w:t>добивок</w:t>
      </w:r>
      <w:proofErr w:type="spellEnd"/>
      <w:r>
        <w:t xml:space="preserve">). Рядом находится кнопка редактора шаблона </w:t>
      </w:r>
      <w:proofErr w:type="spellStart"/>
      <w:r>
        <w:t>добивок</w:t>
      </w:r>
      <w:proofErr w:type="spellEnd"/>
      <w:r>
        <w:t>.</w:t>
      </w:r>
    </w:p>
    <w:p w:rsidR="00720467" w:rsidRDefault="00720467" w:rsidP="00CD3040"/>
    <w:p w:rsidR="00720467" w:rsidRPr="005A66E9" w:rsidRDefault="00720467" w:rsidP="00720467">
      <w:pPr>
        <w:jc w:val="center"/>
        <w:rPr>
          <w:b/>
          <w:sz w:val="24"/>
          <w:szCs w:val="24"/>
        </w:rPr>
      </w:pPr>
      <w:proofErr w:type="spellStart"/>
      <w:r w:rsidRPr="005A66E9">
        <w:rPr>
          <w:b/>
          <w:sz w:val="24"/>
          <w:szCs w:val="24"/>
        </w:rPr>
        <w:t>Минилисты</w:t>
      </w:r>
      <w:proofErr w:type="spellEnd"/>
      <w:r w:rsidRPr="005A66E9">
        <w:rPr>
          <w:b/>
          <w:sz w:val="24"/>
          <w:szCs w:val="24"/>
        </w:rPr>
        <w:t xml:space="preserve"> в рекламном блоке</w:t>
      </w:r>
    </w:p>
    <w:p w:rsidR="00720467" w:rsidRDefault="00720467" w:rsidP="0072046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43475" cy="299130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309" cy="299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467" w:rsidRDefault="00720467" w:rsidP="0088035A">
      <w:pPr>
        <w:ind w:firstLine="284"/>
        <w:jc w:val="both"/>
      </w:pPr>
      <w:r>
        <w:lastRenderedPageBreak/>
        <w:t xml:space="preserve">Тут можно указать какие </w:t>
      </w:r>
      <w:proofErr w:type="spellStart"/>
      <w:r>
        <w:t>минилисты</w:t>
      </w:r>
      <w:proofErr w:type="spellEnd"/>
      <w:r>
        <w:t xml:space="preserve"> (типа «рекламный») будут использованы в рекламном блоке. Можно назначить 1 </w:t>
      </w:r>
      <w:proofErr w:type="spellStart"/>
      <w:r>
        <w:t>минилист</w:t>
      </w:r>
      <w:proofErr w:type="spellEnd"/>
      <w:r>
        <w:t xml:space="preserve"> перед влетом (то есть перед рекламным блоком) и 1 </w:t>
      </w:r>
      <w:proofErr w:type="spellStart"/>
      <w:r>
        <w:t>минилист</w:t>
      </w:r>
      <w:proofErr w:type="spellEnd"/>
      <w:r>
        <w:t xml:space="preserve"> после вылета (то есть после рекламного блока. </w:t>
      </w:r>
    </w:p>
    <w:p w:rsidR="00CD3040" w:rsidRDefault="00720467" w:rsidP="0088035A">
      <w:pPr>
        <w:ind w:firstLine="284"/>
        <w:jc w:val="both"/>
      </w:pPr>
      <w:r>
        <w:t>Так можно назначить выпуск погоды или коротких новостей в рекламном блоке, если под них не выделены специальные блоки</w:t>
      </w:r>
      <w:r w:rsidR="00A57114">
        <w:t>.</w:t>
      </w:r>
    </w:p>
    <w:p w:rsidR="00A57114" w:rsidRDefault="00A57114" w:rsidP="0088035A">
      <w:pPr>
        <w:ind w:firstLine="284"/>
        <w:jc w:val="both"/>
      </w:pPr>
      <w:r>
        <w:t xml:space="preserve">При выборе </w:t>
      </w:r>
      <w:proofErr w:type="spellStart"/>
      <w:r>
        <w:t>минилиста</w:t>
      </w:r>
      <w:proofErr w:type="spellEnd"/>
      <w:r>
        <w:t xml:space="preserve"> появится опция «убирать при переполненном блоке», которая позволит пропустить </w:t>
      </w:r>
      <w:proofErr w:type="spellStart"/>
      <w:r>
        <w:t>минилист</w:t>
      </w:r>
      <w:proofErr w:type="spellEnd"/>
      <w:r>
        <w:t>, если всё рекламное место в блоке занято.</w:t>
      </w:r>
    </w:p>
    <w:p w:rsidR="00A57114" w:rsidRDefault="00A57114" w:rsidP="00CD3040"/>
    <w:p w:rsidR="00A57114" w:rsidRDefault="00A57114" w:rsidP="00A57114">
      <w:pPr>
        <w:jc w:val="center"/>
      </w:pPr>
      <w:r w:rsidRPr="005A66E9">
        <w:rPr>
          <w:b/>
          <w:sz w:val="24"/>
          <w:szCs w:val="24"/>
        </w:rPr>
        <w:t>Запреты</w:t>
      </w:r>
    </w:p>
    <w:p w:rsidR="00A57114" w:rsidRDefault="00A57114" w:rsidP="00A5711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43500" cy="311234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938" cy="311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114" w:rsidRDefault="00A57114" w:rsidP="005A37DE"/>
    <w:p w:rsidR="00A57114" w:rsidRDefault="00A57114" w:rsidP="0088035A">
      <w:pPr>
        <w:ind w:firstLine="284"/>
        <w:jc w:val="both"/>
      </w:pPr>
      <w:r>
        <w:t xml:space="preserve">Запреты устанавливают, можно ли выходить этому шаблону при определенном режиме. </w:t>
      </w:r>
    </w:p>
    <w:p w:rsidR="00A57114" w:rsidRPr="0088035A" w:rsidRDefault="00A57114" w:rsidP="0088035A">
      <w:pPr>
        <w:ind w:firstLine="284"/>
        <w:jc w:val="both"/>
        <w:rPr>
          <w:color w:val="FF0000"/>
        </w:rPr>
      </w:pPr>
      <w:r w:rsidRPr="0088035A">
        <w:rPr>
          <w:color w:val="FF0000"/>
        </w:rPr>
        <w:t>Будьте аккуратны, чтобы, например, не указать траурному шаблону запрет выходить в траурном режиме.</w:t>
      </w:r>
    </w:p>
    <w:p w:rsidR="00A57114" w:rsidRDefault="002B320A" w:rsidP="0088035A">
      <w:pPr>
        <w:ind w:firstLine="284"/>
        <w:jc w:val="both"/>
      </w:pPr>
      <w:r w:rsidRPr="002B320A">
        <w:t xml:space="preserve">На этом с шаблоном закончим </w:t>
      </w:r>
      <w:r>
        <w:t xml:space="preserve">и </w:t>
      </w:r>
      <w:r w:rsidRPr="002B320A">
        <w:t>вернемся к рекламной сетке</w:t>
      </w:r>
    </w:p>
    <w:p w:rsidR="002B320A" w:rsidRDefault="002B320A" w:rsidP="005A37DE"/>
    <w:p w:rsidR="002B320A" w:rsidRPr="005A66E9" w:rsidRDefault="002B320A" w:rsidP="002B320A">
      <w:pPr>
        <w:jc w:val="center"/>
        <w:rPr>
          <w:b/>
          <w:sz w:val="24"/>
          <w:szCs w:val="24"/>
        </w:rPr>
      </w:pPr>
      <w:bookmarkStart w:id="5" w:name="РС_Перенести"/>
      <w:bookmarkEnd w:id="5"/>
      <w:r w:rsidRPr="005A66E9">
        <w:rPr>
          <w:b/>
          <w:sz w:val="24"/>
          <w:szCs w:val="24"/>
        </w:rPr>
        <w:t>Рекламная сетка «перенести»</w:t>
      </w:r>
    </w:p>
    <w:p w:rsidR="00A57114" w:rsidRDefault="002B320A" w:rsidP="002B320A">
      <w:pPr>
        <w:jc w:val="center"/>
      </w:pPr>
      <w:r>
        <w:rPr>
          <w:noProof/>
          <w:lang w:eastAsia="ru-RU"/>
        </w:rPr>
        <w:drawing>
          <wp:inline distT="0" distB="0" distL="0" distR="0" wp14:anchorId="02851409" wp14:editId="465E523E">
            <wp:extent cx="5741304" cy="196935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311" cy="197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040" w:rsidRDefault="00DB49EB" w:rsidP="0088035A">
      <w:pPr>
        <w:ind w:firstLine="284"/>
        <w:jc w:val="both"/>
      </w:pPr>
      <w:r>
        <w:t>Раздел для массового переноса блоков с одной минуты часа на другую с переносом назначенных роликов.</w:t>
      </w:r>
    </w:p>
    <w:p w:rsidR="00DB49EB" w:rsidRDefault="00DB49EB" w:rsidP="0088035A">
      <w:pPr>
        <w:ind w:firstLine="284"/>
        <w:jc w:val="both"/>
      </w:pPr>
      <w:r>
        <w:t>Для переноса необходимо выбрать нужные дни недели, часы, минуту часа и указать на какую минуту этого же часа переносятся блоки. Все параметры блоков этой минуты и назначения выходов роликов будут передвинуты на указанную минуту этого же часа.</w:t>
      </w:r>
    </w:p>
    <w:p w:rsidR="00DB49EB" w:rsidRDefault="00DB49EB" w:rsidP="0088035A">
      <w:pPr>
        <w:ind w:firstLine="284"/>
        <w:jc w:val="both"/>
      </w:pPr>
      <w:r>
        <w:t>Применяется когда станция (или головная станция) изменяет сетку рекламных блоков.</w:t>
      </w:r>
    </w:p>
    <w:p w:rsidR="00585DF5" w:rsidRDefault="00585DF5" w:rsidP="005A37DE"/>
    <w:p w:rsidR="00585DF5" w:rsidRDefault="00585DF5">
      <w:pPr>
        <w:spacing w:after="200" w:line="276" w:lineRule="auto"/>
      </w:pPr>
      <w:r>
        <w:br w:type="page"/>
      </w:r>
    </w:p>
    <w:p w:rsidR="00585DF5" w:rsidRPr="005A66E9" w:rsidRDefault="00585DF5" w:rsidP="00585DF5">
      <w:pPr>
        <w:jc w:val="center"/>
        <w:rPr>
          <w:b/>
          <w:sz w:val="24"/>
          <w:szCs w:val="24"/>
        </w:rPr>
      </w:pPr>
      <w:bookmarkStart w:id="6" w:name="РС_Вид"/>
      <w:bookmarkEnd w:id="6"/>
      <w:r w:rsidRPr="005A66E9">
        <w:rPr>
          <w:b/>
          <w:sz w:val="24"/>
          <w:szCs w:val="24"/>
        </w:rPr>
        <w:lastRenderedPageBreak/>
        <w:t>Настройка вида рекламной сетки</w:t>
      </w:r>
    </w:p>
    <w:p w:rsidR="00585DF5" w:rsidRDefault="00585DF5" w:rsidP="00585DF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62300" cy="2626831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828" cy="262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DF5" w:rsidRDefault="00585DF5" w:rsidP="0088035A">
      <w:pPr>
        <w:ind w:firstLine="284"/>
        <w:jc w:val="both"/>
      </w:pPr>
      <w:r>
        <w:t>Настройка отображения рекламной сетки. Можно указать колонки и их последовательность отображения.</w:t>
      </w:r>
    </w:p>
    <w:p w:rsidR="00585DF5" w:rsidRDefault="00585DF5" w:rsidP="0088035A">
      <w:pPr>
        <w:ind w:firstLine="284"/>
        <w:jc w:val="both"/>
      </w:pPr>
      <w:r>
        <w:t>Некоторые параметры отображения можно указать  в процентах ширины колонок.  А последовательность кнопками «вниз» и «вверх».</w:t>
      </w:r>
    </w:p>
    <w:p w:rsidR="005A66E9" w:rsidRDefault="005A66E9" w:rsidP="005A37DE"/>
    <w:p w:rsidR="00585DF5" w:rsidRPr="005A66E9" w:rsidRDefault="00585DF5" w:rsidP="00585DF5">
      <w:pPr>
        <w:jc w:val="center"/>
        <w:rPr>
          <w:b/>
          <w:sz w:val="24"/>
          <w:szCs w:val="24"/>
        </w:rPr>
      </w:pPr>
      <w:bookmarkStart w:id="7" w:name="РС_Фильтры"/>
      <w:bookmarkEnd w:id="7"/>
      <w:r w:rsidRPr="005A66E9">
        <w:rPr>
          <w:b/>
          <w:sz w:val="24"/>
          <w:szCs w:val="24"/>
        </w:rPr>
        <w:t>Фильтры отображения</w:t>
      </w:r>
    </w:p>
    <w:p w:rsidR="00585DF5" w:rsidRDefault="00585DF5" w:rsidP="005A66E9">
      <w:r>
        <w:t>Включение отображения фильтров производится кнопкой «&gt;&gt;» (самая правая верхняя к</w:t>
      </w:r>
      <w:r w:rsidR="0088035A">
        <w:t>н</w:t>
      </w:r>
      <w:r>
        <w:t xml:space="preserve">опка). </w:t>
      </w:r>
      <w:r>
        <w:br/>
      </w:r>
    </w:p>
    <w:tbl>
      <w:tblPr>
        <w:tblStyle w:val="a9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8510"/>
      </w:tblGrid>
      <w:tr w:rsidR="00585DF5" w:rsidTr="00585DF5">
        <w:tc>
          <w:tcPr>
            <w:tcW w:w="1810" w:type="dxa"/>
            <w:hideMark/>
          </w:tcPr>
          <w:p w:rsidR="00585DF5" w:rsidRDefault="00585DF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73932DE" wp14:editId="786153A6">
                  <wp:extent cx="876300" cy="44291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4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</w:tcPr>
          <w:p w:rsidR="00585DF5" w:rsidRDefault="00585DF5" w:rsidP="0088035A">
            <w:pPr>
              <w:jc w:val="both"/>
            </w:pPr>
            <w:r>
              <w:t>Фильтры нужны для ускорения доступа к нужным рекламным блокам.</w:t>
            </w:r>
          </w:p>
          <w:p w:rsidR="00585DF5" w:rsidRDefault="00585DF5" w:rsidP="0088035A">
            <w:pPr>
              <w:jc w:val="both"/>
            </w:pPr>
            <w:r>
              <w:br/>
              <w:t xml:space="preserve">На примере видно, что в </w:t>
            </w:r>
            <w:r w:rsidR="00FD5326">
              <w:t xml:space="preserve">списке </w:t>
            </w:r>
            <w:r>
              <w:t xml:space="preserve"> необходимо отображать только блоки с желтым параметром «цвет» и красный. А также только блоки с такими параметрами, начиная с 11 часа и до 18-го (включительно до конца часа, то есть до 18:59)</w:t>
            </w:r>
          </w:p>
          <w:p w:rsidR="00585DF5" w:rsidRDefault="00585DF5" w:rsidP="0088035A">
            <w:pPr>
              <w:jc w:val="both"/>
            </w:pPr>
          </w:p>
          <w:p w:rsidR="0088035A" w:rsidRDefault="00585DF5" w:rsidP="0088035A">
            <w:pPr>
              <w:jc w:val="both"/>
            </w:pPr>
            <w:r>
              <w:t>Кнопка «все» снимает все отметки во всех часах или помечает все. Если есть хоть один снятый – пометить, если все помечены – снять все.</w:t>
            </w:r>
          </w:p>
          <w:p w:rsidR="00585DF5" w:rsidRDefault="00585DF5" w:rsidP="0088035A">
            <w:pPr>
              <w:jc w:val="both"/>
            </w:pPr>
          </w:p>
          <w:p w:rsidR="00585DF5" w:rsidRDefault="00585DF5" w:rsidP="0088035A">
            <w:pPr>
              <w:jc w:val="both"/>
            </w:pPr>
            <w:r>
              <w:t>После изменения выбора надо нажать «</w:t>
            </w:r>
            <w:proofErr w:type="spellStart"/>
            <w:r>
              <w:t>ок</w:t>
            </w:r>
            <w:proofErr w:type="spellEnd"/>
            <w:r>
              <w:t>» в необходимом окошке цвета или часов.</w:t>
            </w:r>
          </w:p>
          <w:p w:rsidR="00585DF5" w:rsidRDefault="00585DF5" w:rsidP="0088035A">
            <w:pPr>
              <w:jc w:val="both"/>
            </w:pPr>
            <w:r>
              <w:t>Также можно эту настройку сохранить как шаблон (нижнее окно), задав шаблону новое имя или заменить старое. На примере «день».</w:t>
            </w:r>
          </w:p>
          <w:p w:rsidR="00585DF5" w:rsidRDefault="00585DF5" w:rsidP="0088035A">
            <w:pPr>
              <w:jc w:val="both"/>
            </w:pPr>
          </w:p>
          <w:p w:rsidR="00585DF5" w:rsidRDefault="00585DF5" w:rsidP="0088035A">
            <w:pPr>
              <w:jc w:val="both"/>
            </w:pPr>
            <w:r>
              <w:t xml:space="preserve">Выбрав шаблон, он сразу будет загружен и </w:t>
            </w:r>
            <w:r w:rsidR="00FD5326">
              <w:t xml:space="preserve">список блоков </w:t>
            </w:r>
            <w:r>
              <w:t>покажет свою «усечённую версию», отобразив только те цвета и часы, которые указаны в шаблоне.</w:t>
            </w:r>
          </w:p>
        </w:tc>
      </w:tr>
    </w:tbl>
    <w:p w:rsidR="00585DF5" w:rsidRDefault="00585DF5" w:rsidP="00585DF5">
      <w:pPr>
        <w:jc w:val="right"/>
        <w:rPr>
          <w:i/>
          <w:color w:val="17365D" w:themeColor="text2" w:themeShade="BF"/>
        </w:rPr>
      </w:pPr>
    </w:p>
    <w:p w:rsidR="00585DF5" w:rsidRDefault="00585DF5" w:rsidP="00585DF5">
      <w:pPr>
        <w:jc w:val="right"/>
        <w:rPr>
          <w:i/>
          <w:color w:val="17365D" w:themeColor="text2" w:themeShade="BF"/>
        </w:rPr>
      </w:pPr>
      <w:r>
        <w:rPr>
          <w:i/>
          <w:color w:val="17365D" w:themeColor="text2" w:themeShade="BF"/>
        </w:rPr>
        <w:t>Разработчик «</w:t>
      </w:r>
      <w:r>
        <w:rPr>
          <w:i/>
          <w:color w:val="17365D" w:themeColor="text2" w:themeShade="BF"/>
          <w:lang w:val="en-US"/>
        </w:rPr>
        <w:t>Sound</w:t>
      </w:r>
      <w:r w:rsidRPr="00585DF5">
        <w:rPr>
          <w:i/>
          <w:color w:val="17365D" w:themeColor="text2" w:themeShade="BF"/>
        </w:rPr>
        <w:t xml:space="preserve"> </w:t>
      </w:r>
      <w:r>
        <w:rPr>
          <w:i/>
          <w:color w:val="17365D" w:themeColor="text2" w:themeShade="BF"/>
          <w:lang w:val="en-US"/>
        </w:rPr>
        <w:t>Empire</w:t>
      </w:r>
      <w:r>
        <w:rPr>
          <w:i/>
          <w:color w:val="17365D" w:themeColor="text2" w:themeShade="BF"/>
        </w:rPr>
        <w:t xml:space="preserve">» </w:t>
      </w:r>
      <w:r>
        <w:rPr>
          <w:i/>
          <w:color w:val="17365D" w:themeColor="text2" w:themeShade="BF"/>
        </w:rPr>
        <w:br/>
        <w:t>Сергиенко Владислав Анатольевич</w:t>
      </w:r>
    </w:p>
    <w:p w:rsidR="00585DF5" w:rsidRDefault="00585DF5" w:rsidP="00585DF5">
      <w:pPr>
        <w:jc w:val="right"/>
        <w:rPr>
          <w:i/>
          <w:color w:val="17365D" w:themeColor="text2" w:themeShade="BF"/>
        </w:rPr>
      </w:pPr>
      <w:r>
        <w:rPr>
          <w:i/>
          <w:color w:val="17365D" w:themeColor="text2" w:themeShade="BF"/>
        </w:rPr>
        <w:t>г. Запорожье, Украина</w:t>
      </w:r>
    </w:p>
    <w:p w:rsidR="00CD3040" w:rsidRPr="005A37DE" w:rsidRDefault="00CD3040" w:rsidP="00CD3040"/>
    <w:sectPr w:rsidR="00CD3040" w:rsidRPr="005A37DE" w:rsidSect="000D1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AB" w:rsidRDefault="009843AB" w:rsidP="005A66E9">
      <w:r>
        <w:separator/>
      </w:r>
    </w:p>
  </w:endnote>
  <w:endnote w:type="continuationSeparator" w:id="0">
    <w:p w:rsidR="009843AB" w:rsidRDefault="009843AB" w:rsidP="005A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AB" w:rsidRDefault="009843AB" w:rsidP="005A66E9">
      <w:r>
        <w:separator/>
      </w:r>
    </w:p>
  </w:footnote>
  <w:footnote w:type="continuationSeparator" w:id="0">
    <w:p w:rsidR="009843AB" w:rsidRDefault="009843AB" w:rsidP="005A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4C34"/>
    <w:multiLevelType w:val="multilevel"/>
    <w:tmpl w:val="459C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61B2B"/>
    <w:multiLevelType w:val="hybridMultilevel"/>
    <w:tmpl w:val="742A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12DFB"/>
    <w:multiLevelType w:val="hybridMultilevel"/>
    <w:tmpl w:val="AC42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B0040"/>
    <w:multiLevelType w:val="hybridMultilevel"/>
    <w:tmpl w:val="7836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F4C41"/>
    <w:multiLevelType w:val="hybridMultilevel"/>
    <w:tmpl w:val="DEE0FB20"/>
    <w:lvl w:ilvl="0" w:tplc="AF3E6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486C99"/>
    <w:multiLevelType w:val="hybridMultilevel"/>
    <w:tmpl w:val="30AC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0A"/>
    <w:rsid w:val="00041D30"/>
    <w:rsid w:val="000D1E0A"/>
    <w:rsid w:val="002B320A"/>
    <w:rsid w:val="00324F68"/>
    <w:rsid w:val="00357FA4"/>
    <w:rsid w:val="00492E02"/>
    <w:rsid w:val="004D1688"/>
    <w:rsid w:val="00551A4A"/>
    <w:rsid w:val="00585DF5"/>
    <w:rsid w:val="005A37DE"/>
    <w:rsid w:val="005A66E9"/>
    <w:rsid w:val="005B4652"/>
    <w:rsid w:val="005F4437"/>
    <w:rsid w:val="0065292B"/>
    <w:rsid w:val="006851C3"/>
    <w:rsid w:val="006C56E6"/>
    <w:rsid w:val="00720467"/>
    <w:rsid w:val="007F7938"/>
    <w:rsid w:val="0088035A"/>
    <w:rsid w:val="00923BB2"/>
    <w:rsid w:val="00940E0A"/>
    <w:rsid w:val="00981DA2"/>
    <w:rsid w:val="009843AB"/>
    <w:rsid w:val="009B2836"/>
    <w:rsid w:val="009C29A4"/>
    <w:rsid w:val="00A31CC4"/>
    <w:rsid w:val="00A57114"/>
    <w:rsid w:val="00A77C82"/>
    <w:rsid w:val="00B74A12"/>
    <w:rsid w:val="00BF487C"/>
    <w:rsid w:val="00C300F4"/>
    <w:rsid w:val="00C43BD4"/>
    <w:rsid w:val="00C67353"/>
    <w:rsid w:val="00CD3040"/>
    <w:rsid w:val="00DB49EB"/>
    <w:rsid w:val="00E250C0"/>
    <w:rsid w:val="00E5222D"/>
    <w:rsid w:val="00E546DD"/>
    <w:rsid w:val="00EE02CC"/>
    <w:rsid w:val="00F156CC"/>
    <w:rsid w:val="00F47CB9"/>
    <w:rsid w:val="00F7358D"/>
    <w:rsid w:val="00FB2D4D"/>
    <w:rsid w:val="00FD2494"/>
    <w:rsid w:val="00FD5326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12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85D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5D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5D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A1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D1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7CB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250C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250C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585DF5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85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5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5D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uiPriority w:val="1"/>
    <w:qFormat/>
    <w:rsid w:val="00585DF5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5A66E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A66E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A66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12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85D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5D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5D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A1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D1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7CB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250C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250C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585DF5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85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5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5D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uiPriority w:val="1"/>
    <w:qFormat/>
    <w:rsid w:val="00585DF5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5A66E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A66E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A66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E7D3-77AF-4F9F-8D2F-65669BB3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Wlad</cp:lastModifiedBy>
  <cp:revision>21</cp:revision>
  <dcterms:created xsi:type="dcterms:W3CDTF">2021-02-25T10:29:00Z</dcterms:created>
  <dcterms:modified xsi:type="dcterms:W3CDTF">2021-02-25T21:35:00Z</dcterms:modified>
</cp:coreProperties>
</file>