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C" w:rsidRPr="00550099" w:rsidRDefault="00AC717C" w:rsidP="00AC717C">
      <w:pPr>
        <w:pStyle w:val="a4"/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Детектор начала рекламы</w:t>
      </w:r>
    </w:p>
    <w:p w:rsidR="00AC717C" w:rsidRDefault="00AC717C" w:rsidP="00AC717C"/>
    <w:p w:rsidR="00AC717C" w:rsidRDefault="00AC717C" w:rsidP="00AC717C">
      <w:pPr>
        <w:ind w:firstLine="284"/>
        <w:jc w:val="both"/>
      </w:pPr>
      <w:r>
        <w:t>Раздел предназначен для настройки Студийной части запускать и останавливать свой эфир по меткам (командам) головной станции.</w:t>
      </w:r>
    </w:p>
    <w:p w:rsidR="00AC717C" w:rsidRDefault="00AC717C" w:rsidP="00AC717C">
      <w:pPr>
        <w:ind w:firstLine="284"/>
        <w:jc w:val="both"/>
      </w:pPr>
    </w:p>
    <w:p w:rsidR="00AC717C" w:rsidRDefault="00AC717C" w:rsidP="00AC717C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4995658" cy="2543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583" cy="25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7C" w:rsidRDefault="00AC717C" w:rsidP="00AC717C">
      <w:pPr>
        <w:ind w:firstLine="284"/>
        <w:jc w:val="both"/>
      </w:pPr>
    </w:p>
    <w:p w:rsidR="00EA4734" w:rsidRDefault="00EA4734" w:rsidP="00EA4734">
      <w:pPr>
        <w:ind w:firstLine="284"/>
        <w:jc w:val="both"/>
      </w:pPr>
      <w:r>
        <w:t>Шаблоном образцов называется перечень образцов влетов, вылетов и сведений, по которым будет производиться распознавание событий.</w:t>
      </w:r>
    </w:p>
    <w:p w:rsidR="00AC717C" w:rsidRDefault="00AC717C" w:rsidP="00EA4734">
      <w:pPr>
        <w:ind w:firstLine="284"/>
        <w:jc w:val="both"/>
      </w:pPr>
      <w:r w:rsidRPr="00EA4734">
        <w:rPr>
          <w:b/>
          <w:bCs/>
        </w:rPr>
        <w:t>Часовой шаблон</w:t>
      </w:r>
      <w:r w:rsidRPr="00EA4734">
        <w:rPr>
          <w:bCs/>
        </w:rPr>
        <w:t xml:space="preserve"> образцов </w:t>
      </w:r>
      <w:r>
        <w:t xml:space="preserve">является шаблоном для целого музыкального часа. Это значит, что если такой шаблон назначен на час, то на протяжении всего часа в детектор будут загружены для распознавания образцы из этого шаблона. Если в течении часа требуется сменить шаблон для распознавания других образцов (например, выпуска новостей или погоды) </w:t>
      </w:r>
      <w:r w:rsidR="00EA4734">
        <w:t xml:space="preserve">надо использовать </w:t>
      </w:r>
      <w:r>
        <w:t>«шаблоны образцов»</w:t>
      </w:r>
      <w:r w:rsidR="00EA4734">
        <w:t>.</w:t>
      </w:r>
      <w:r>
        <w:t xml:space="preserve"> </w:t>
      </w:r>
    </w:p>
    <w:p w:rsidR="00265D27" w:rsidRPr="00EA4734" w:rsidRDefault="00265D27" w:rsidP="00265D27">
      <w:pPr>
        <w:ind w:firstLine="284"/>
        <w:jc w:val="both"/>
        <w:rPr>
          <w:bCs/>
        </w:rPr>
      </w:pPr>
      <w:r>
        <w:t>Если на час нет назначений шаблонов – детектор будет отключен.</w:t>
      </w:r>
    </w:p>
    <w:p w:rsidR="00265D27" w:rsidRDefault="00265D27" w:rsidP="00EA4734">
      <w:pPr>
        <w:ind w:firstLine="284"/>
        <w:jc w:val="both"/>
      </w:pPr>
    </w:p>
    <w:p w:rsidR="00AC717C" w:rsidRDefault="00AC717C" w:rsidP="00EA4734">
      <w:pPr>
        <w:ind w:firstLine="284"/>
        <w:jc w:val="both"/>
        <w:rPr>
          <w:bCs/>
        </w:rPr>
      </w:pPr>
      <w:r w:rsidRPr="00EA4734">
        <w:rPr>
          <w:b/>
        </w:rPr>
        <w:t xml:space="preserve">Шаблоны образцов </w:t>
      </w:r>
      <w:r w:rsidRPr="00EA4734">
        <w:rPr>
          <w:bCs/>
        </w:rPr>
        <w:t xml:space="preserve">назначаются </w:t>
      </w:r>
      <w:r w:rsidR="00EA4734" w:rsidRPr="00EA4734">
        <w:rPr>
          <w:bCs/>
        </w:rPr>
        <w:t>в шаблоне рекламной сетки</w:t>
      </w:r>
      <w:r w:rsidRPr="00EA4734">
        <w:rPr>
          <w:bCs/>
        </w:rPr>
        <w:t xml:space="preserve"> или </w:t>
      </w:r>
      <w:proofErr w:type="spellStart"/>
      <w:r w:rsidRPr="00EA4734">
        <w:rPr>
          <w:bCs/>
        </w:rPr>
        <w:t>минилисты</w:t>
      </w:r>
      <w:proofErr w:type="spellEnd"/>
      <w:r w:rsidRPr="00EA4734">
        <w:rPr>
          <w:bCs/>
        </w:rPr>
        <w:t xml:space="preserve"> с программами. Эти шаблоны действуют на протяжении времени события, к которому они относятся. Назначенный на событие шаблон образцов приостанавливает работу часового шаблона и загружает в детектор свои образцы. По окончании действия события (</w:t>
      </w:r>
      <w:proofErr w:type="spellStart"/>
      <w:r w:rsidRPr="00EA4734">
        <w:rPr>
          <w:bCs/>
        </w:rPr>
        <w:t>минилиста</w:t>
      </w:r>
      <w:proofErr w:type="spellEnd"/>
      <w:r w:rsidRPr="00EA4734">
        <w:rPr>
          <w:bCs/>
        </w:rPr>
        <w:t xml:space="preserve">) детектор возвращается на часовой шаблон. </w:t>
      </w:r>
    </w:p>
    <w:p w:rsidR="00265D27" w:rsidRDefault="00265D27" w:rsidP="00EA4734">
      <w:pPr>
        <w:ind w:firstLine="284"/>
        <w:jc w:val="both"/>
        <w:rPr>
          <w:bCs/>
        </w:rPr>
      </w:pPr>
      <w:r>
        <w:t>Для создания шаблона образцов надо выбрать образец и нажать «добавить шаблон». После корректного указания наименования шаблона будет создан новый шаблон и в него помещен указанный образец.</w:t>
      </w:r>
    </w:p>
    <w:p w:rsidR="00B27561" w:rsidRDefault="00B27561" w:rsidP="00EA4734">
      <w:pPr>
        <w:ind w:firstLine="284"/>
        <w:jc w:val="both"/>
      </w:pPr>
    </w:p>
    <w:p w:rsidR="00EA4734" w:rsidRDefault="00EA4734" w:rsidP="00EA4734">
      <w:pPr>
        <w:ind w:firstLine="284"/>
        <w:jc w:val="both"/>
      </w:pPr>
      <w:r>
        <w:t>В левой колонке находится список часов для задания часовых шаблонов и шаблонов образцов.</w:t>
      </w:r>
    </w:p>
    <w:p w:rsidR="00EA4734" w:rsidRDefault="00EA4734" w:rsidP="00EA4734">
      <w:pPr>
        <w:ind w:firstLine="284"/>
        <w:jc w:val="both"/>
      </w:pPr>
      <w:r>
        <w:t>В средней колонке отображается  список назначенных образцов текущего шаблона и режима, а также кнопки добавления образца в шаблон и удаления его из шаблона.</w:t>
      </w:r>
    </w:p>
    <w:p w:rsidR="00265D27" w:rsidRDefault="00265D27" w:rsidP="00EA4734">
      <w:pPr>
        <w:ind w:firstLine="284"/>
        <w:jc w:val="both"/>
      </w:pPr>
    </w:p>
    <w:p w:rsidR="00EA4734" w:rsidRDefault="00EA4734" w:rsidP="00EA4734">
      <w:pPr>
        <w:ind w:firstLine="284"/>
        <w:jc w:val="both"/>
      </w:pPr>
      <w:r>
        <w:t>В правой колонке список образцов по режиму. В программе определены 3 режима:</w:t>
      </w:r>
    </w:p>
    <w:p w:rsidR="00EA4734" w:rsidRDefault="00EA4734" w:rsidP="00EA4734">
      <w:pPr>
        <w:ind w:firstLine="284"/>
        <w:jc w:val="both"/>
      </w:pPr>
      <w:r w:rsidRPr="00B27561">
        <w:rPr>
          <w:b/>
        </w:rPr>
        <w:t>Влеты</w:t>
      </w:r>
      <w:r>
        <w:t xml:space="preserve"> </w:t>
      </w:r>
      <w:r w:rsidR="00B27561">
        <w:t>–</w:t>
      </w:r>
      <w:r>
        <w:t xml:space="preserve"> </w:t>
      </w:r>
      <w:r w:rsidR="00B27561">
        <w:t>при определении этого события(метки) студийная часть программы останавливает ретрансляцию и выпускает свой блок, переходя в вещание.</w:t>
      </w:r>
    </w:p>
    <w:p w:rsidR="00B27561" w:rsidRDefault="00B27561" w:rsidP="00EA4734">
      <w:pPr>
        <w:ind w:firstLine="284"/>
        <w:jc w:val="both"/>
      </w:pPr>
      <w:r w:rsidRPr="00B27561">
        <w:rPr>
          <w:b/>
        </w:rPr>
        <w:t>Вылеты</w:t>
      </w:r>
      <w:r>
        <w:t xml:space="preserve"> – при определении этого события студийная часть завершает вещание и переходит к режиму ретрансляции.</w:t>
      </w:r>
    </w:p>
    <w:p w:rsidR="00B27561" w:rsidRDefault="00B27561" w:rsidP="00EA4734">
      <w:pPr>
        <w:ind w:firstLine="284"/>
        <w:jc w:val="both"/>
      </w:pPr>
      <w:r w:rsidRPr="00B27561">
        <w:rPr>
          <w:b/>
        </w:rPr>
        <w:t>Сведение</w:t>
      </w:r>
      <w:r>
        <w:t xml:space="preserve"> – при определении этого события студийная часть запускает следующий музыкальный час.</w:t>
      </w:r>
    </w:p>
    <w:p w:rsidR="00E857EA" w:rsidRDefault="00E857EA" w:rsidP="00EA4734">
      <w:pPr>
        <w:ind w:firstLine="284"/>
        <w:jc w:val="both"/>
      </w:pPr>
    </w:p>
    <w:p w:rsidR="00265D27" w:rsidRDefault="00265D27" w:rsidP="00265D27">
      <w:pPr>
        <w:ind w:firstLine="284"/>
        <w:jc w:val="both"/>
      </w:pPr>
      <w:r>
        <w:t>После занесения образцов в базу детектора образцы будут видны в соответствующих закладках «Влеты, Вылеты, Сведени</w:t>
      </w:r>
      <w:r w:rsidR="00E857EA">
        <w:t>е</w:t>
      </w:r>
      <w:r>
        <w:t>»</w:t>
      </w:r>
      <w:r w:rsidR="00E857EA">
        <w:t xml:space="preserve"> и их можно назначать на часы (часовой шаблон) или добавлять в шаблоны образцов.</w:t>
      </w:r>
    </w:p>
    <w:p w:rsidR="00B27561" w:rsidRDefault="00B27561" w:rsidP="00EA4734">
      <w:pPr>
        <w:ind w:firstLine="284"/>
        <w:jc w:val="both"/>
      </w:pPr>
    </w:p>
    <w:p w:rsidR="00B27561" w:rsidRDefault="00B27561" w:rsidP="00EA4734">
      <w:pPr>
        <w:ind w:firstLine="284"/>
        <w:jc w:val="both"/>
      </w:pPr>
      <w:r>
        <w:t xml:space="preserve">Для ретрансляционного часа обычная схема такая: </w:t>
      </w:r>
      <w:r w:rsidR="00FD1EC9">
        <w:t xml:space="preserve">Студия </w:t>
      </w:r>
      <w:r>
        <w:t xml:space="preserve">находится в ожидании влета, по определению начала рекламы, </w:t>
      </w:r>
      <w:r w:rsidR="00FD1EC9">
        <w:t xml:space="preserve">Студия </w:t>
      </w:r>
      <w:r>
        <w:t xml:space="preserve">переходит в режим вещания и выпускает блок. Пока блок звучит, </w:t>
      </w:r>
      <w:r w:rsidR="00FD1EC9">
        <w:t xml:space="preserve">Студия </w:t>
      </w:r>
      <w:r>
        <w:t xml:space="preserve">ищет метку окончания блока. Если метка найдена, то </w:t>
      </w:r>
      <w:r w:rsidR="00FD1EC9">
        <w:t xml:space="preserve">Студия </w:t>
      </w:r>
      <w:r>
        <w:t>завершает блок и возвращается к ретрансляции</w:t>
      </w:r>
      <w:r w:rsidR="00505EFF">
        <w:t>. В детектор загружается образцы влёта</w:t>
      </w:r>
      <w:r>
        <w:t>.</w:t>
      </w:r>
    </w:p>
    <w:p w:rsidR="00FD1EC9" w:rsidRDefault="00FD1EC9" w:rsidP="00EA4734">
      <w:pPr>
        <w:ind w:firstLine="284"/>
        <w:jc w:val="both"/>
      </w:pPr>
    </w:p>
    <w:p w:rsidR="00B27561" w:rsidRDefault="00B27561" w:rsidP="00EA4734">
      <w:pPr>
        <w:ind w:firstLine="284"/>
        <w:jc w:val="both"/>
      </w:pPr>
      <w:r>
        <w:lastRenderedPageBreak/>
        <w:t xml:space="preserve">Для часа вещания схема другая. Например, надо во время часа остановить вещание по команде головной станции и перейти в ретрансляцию. </w:t>
      </w:r>
      <w:r w:rsidR="00FD1EC9">
        <w:t>При своем вещании Студия находится в состоянии «поиск вылета», то есть команда головной станции является вылетом. И по определению метки Студия остановит свой эфир, включит ретрансляцию и перейдет в режим «поиск влета». После определения влета Студия выключит режим ретрансляции и продолжит своё вещание.</w:t>
      </w:r>
      <w:r w:rsidR="00505EFF">
        <w:t xml:space="preserve"> В детектор загружаются образцы </w:t>
      </w:r>
      <w:proofErr w:type="spellStart"/>
      <w:r w:rsidR="00505EFF">
        <w:t>вылёта</w:t>
      </w:r>
      <w:proofErr w:type="spellEnd"/>
      <w:r w:rsidR="00505EFF">
        <w:t>.</w:t>
      </w:r>
    </w:p>
    <w:p w:rsidR="00FD1EC9" w:rsidRDefault="00FD1EC9" w:rsidP="00EA4734">
      <w:pPr>
        <w:ind w:firstLine="284"/>
        <w:jc w:val="both"/>
      </w:pPr>
    </w:p>
    <w:p w:rsidR="00FD1EC9" w:rsidRDefault="00FD1EC9" w:rsidP="00EA4734">
      <w:pPr>
        <w:ind w:firstLine="284"/>
        <w:jc w:val="both"/>
      </w:pPr>
      <w:r>
        <w:t xml:space="preserve">Работа </w:t>
      </w:r>
      <w:r w:rsidR="007735ED">
        <w:t>режима</w:t>
      </w:r>
      <w:r>
        <w:t xml:space="preserve"> сведени</w:t>
      </w:r>
      <w:r w:rsidR="007735ED">
        <w:t>я</w:t>
      </w:r>
      <w:r>
        <w:t xml:space="preserve"> часов. </w:t>
      </w:r>
      <w:r w:rsidR="002A7914">
        <w:t>Этот режим предназначен для корректного запуска часа своего вещания или завершения такого часа с переходом на ретрансляцию. Настройка временного интервала режима «Сведение часов» находится в параметрах музыкального часа. Поэтому следует, что этим режимом управляет музыкальный час. И какой бы ни был активный шаблон (часовой или специальный), будут загружены образцы режима «сведения часов». Режим не меняет состояние вещание/ретрансляция, а будет ожидать метку головной станции для запуска следующего музыкального часа с его параметрами.</w:t>
      </w:r>
    </w:p>
    <w:p w:rsidR="007228E4" w:rsidRDefault="007228E4" w:rsidP="00EA4734">
      <w:pPr>
        <w:ind w:firstLine="284"/>
        <w:jc w:val="both"/>
      </w:pPr>
    </w:p>
    <w:p w:rsidR="002A7914" w:rsidRDefault="002A7914" w:rsidP="00EA4734">
      <w:pPr>
        <w:ind w:firstLine="284"/>
        <w:jc w:val="both"/>
      </w:pPr>
      <w:r>
        <w:t xml:space="preserve">Как </w:t>
      </w:r>
      <w:r w:rsidR="007228E4">
        <w:t xml:space="preserve">с помощью сведения часов </w:t>
      </w:r>
      <w:r>
        <w:t xml:space="preserve">организовать </w:t>
      </w:r>
      <w:r w:rsidR="007228E4">
        <w:t>свой час вещания:</w:t>
      </w:r>
    </w:p>
    <w:p w:rsidR="007228E4" w:rsidRDefault="007228E4" w:rsidP="007228E4">
      <w:pPr>
        <w:pStyle w:val="a8"/>
        <w:numPr>
          <w:ilvl w:val="0"/>
          <w:numId w:val="1"/>
        </w:numPr>
        <w:jc w:val="both"/>
      </w:pPr>
      <w:r>
        <w:t>Создаем час ретрансляции, который будет находится в шаблоне суток перед часом своего вещания.</w:t>
      </w:r>
    </w:p>
    <w:p w:rsidR="007228E4" w:rsidRDefault="007228E4" w:rsidP="007228E4">
      <w:pPr>
        <w:pStyle w:val="a8"/>
        <w:numPr>
          <w:ilvl w:val="0"/>
          <w:numId w:val="1"/>
        </w:numPr>
        <w:jc w:val="both"/>
      </w:pPr>
      <w:r>
        <w:t>Указываем у него включить сведение часов (например) за 2 минуты и ожидать 3 минуты.</w:t>
      </w:r>
    </w:p>
    <w:p w:rsidR="007228E4" w:rsidRDefault="007228E4" w:rsidP="007228E4">
      <w:pPr>
        <w:pStyle w:val="a8"/>
        <w:numPr>
          <w:ilvl w:val="0"/>
          <w:numId w:val="1"/>
        </w:numPr>
        <w:jc w:val="both"/>
      </w:pPr>
      <w:r>
        <w:t>На этот час ретрансляции назначаем влеты и вылеты как и на другие часы, а на сведение часа метку головной станции «новый час».</w:t>
      </w:r>
    </w:p>
    <w:p w:rsidR="007228E4" w:rsidRDefault="007228E4" w:rsidP="007228E4">
      <w:pPr>
        <w:pStyle w:val="a8"/>
        <w:numPr>
          <w:ilvl w:val="0"/>
          <w:numId w:val="1"/>
        </w:numPr>
        <w:jc w:val="both"/>
      </w:pPr>
      <w:r>
        <w:t>Назначаем этот час в шаблон суток на нужное место.</w:t>
      </w:r>
    </w:p>
    <w:p w:rsidR="007228E4" w:rsidRDefault="007228E4" w:rsidP="007228E4">
      <w:pPr>
        <w:pStyle w:val="a8"/>
        <w:numPr>
          <w:ilvl w:val="0"/>
          <w:numId w:val="1"/>
        </w:numPr>
        <w:jc w:val="both"/>
      </w:pPr>
      <w:r>
        <w:t>Для часа своего вещания также устанавливаем сведение часов и назначаем на этот час в сведении часов метку головной станции «новый час».</w:t>
      </w:r>
    </w:p>
    <w:p w:rsidR="007228E4" w:rsidRDefault="007228E4" w:rsidP="007228E4">
      <w:pPr>
        <w:pStyle w:val="a8"/>
        <w:ind w:left="644"/>
        <w:jc w:val="both"/>
      </w:pPr>
    </w:p>
    <w:p w:rsidR="007228E4" w:rsidRDefault="007228E4" w:rsidP="00763C7F">
      <w:pPr>
        <w:ind w:firstLine="284"/>
        <w:jc w:val="both"/>
      </w:pPr>
      <w:r>
        <w:t>Что будет происходить: Работает предыдущий час ретрансляции (п.1) за 2 минуты до старта часа своего вещания включится сведение часов (п.2) и в течение 3 минут Студия будет ждать метку запуска нового часа (п.3) . Как только она прозвучит, то запустится следующий час своего вещания (п.5), который также будет завершаться режимом «сведение часов» и возвратом к ретрансляции.</w:t>
      </w:r>
    </w:p>
    <w:p w:rsidR="00B27561" w:rsidRDefault="00B27561" w:rsidP="00EA4734">
      <w:pPr>
        <w:ind w:firstLine="284"/>
        <w:jc w:val="both"/>
      </w:pPr>
    </w:p>
    <w:p w:rsidR="00B27561" w:rsidRPr="00E857EA" w:rsidRDefault="007228E4" w:rsidP="007228E4">
      <w:pPr>
        <w:ind w:firstLine="284"/>
        <w:jc w:val="center"/>
        <w:rPr>
          <w:b/>
          <w:sz w:val="28"/>
          <w:szCs w:val="28"/>
        </w:rPr>
      </w:pPr>
      <w:r w:rsidRPr="00E857EA">
        <w:rPr>
          <w:b/>
          <w:sz w:val="28"/>
          <w:szCs w:val="28"/>
        </w:rPr>
        <w:t>Параметры образцов</w:t>
      </w:r>
    </w:p>
    <w:p w:rsidR="007228E4" w:rsidRDefault="007228E4" w:rsidP="007228E4">
      <w:pPr>
        <w:ind w:firstLine="284"/>
        <w:jc w:val="center"/>
      </w:pPr>
    </w:p>
    <w:p w:rsidR="007228E4" w:rsidRDefault="007228E4" w:rsidP="007228E4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3052652" cy="187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73" cy="187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7C" w:rsidRDefault="00AC717C" w:rsidP="00AC717C">
      <w:pPr>
        <w:ind w:firstLine="284"/>
        <w:jc w:val="both"/>
      </w:pPr>
    </w:p>
    <w:p w:rsidR="00505EFF" w:rsidRDefault="00505EFF" w:rsidP="00AC717C">
      <w:pPr>
        <w:ind w:firstLine="284"/>
        <w:jc w:val="both"/>
      </w:pPr>
      <w:r w:rsidRPr="00E857EA">
        <w:rPr>
          <w:b/>
        </w:rPr>
        <w:t>Наименование образца</w:t>
      </w:r>
      <w:r>
        <w:t xml:space="preserve"> – название образца будет отображаться в Студии.</w:t>
      </w:r>
    </w:p>
    <w:p w:rsidR="00505EFF" w:rsidRDefault="00505EFF" w:rsidP="00AC717C">
      <w:pPr>
        <w:ind w:firstLine="284"/>
        <w:jc w:val="both"/>
      </w:pPr>
      <w:r w:rsidRPr="00E857EA">
        <w:rPr>
          <w:b/>
        </w:rPr>
        <w:t>Расположение образца</w:t>
      </w:r>
      <w:r>
        <w:t xml:space="preserve"> – определяет где находится файл, который используется как образец.</w:t>
      </w:r>
    </w:p>
    <w:p w:rsidR="00505EFF" w:rsidRDefault="00505EFF" w:rsidP="00AC717C">
      <w:pPr>
        <w:ind w:firstLine="284"/>
        <w:jc w:val="both"/>
      </w:pPr>
      <w:r w:rsidRPr="00E857EA">
        <w:rPr>
          <w:b/>
        </w:rPr>
        <w:t>Распознавание по каналу</w:t>
      </w:r>
      <w:r>
        <w:t xml:space="preserve"> – указывает по какому каналу моно/левый/правый/противофазно производить определение метки. Параметр моно (то есть синфазно) и</w:t>
      </w:r>
      <w:r w:rsidR="00265D27">
        <w:t>ли</w:t>
      </w:r>
      <w:r>
        <w:t xml:space="preserve"> противофазно определяет головная станция при изготовлении метки. </w:t>
      </w:r>
    </w:p>
    <w:p w:rsidR="00265D27" w:rsidRDefault="00265D27" w:rsidP="00AC717C">
      <w:pPr>
        <w:ind w:firstLine="284"/>
        <w:jc w:val="both"/>
      </w:pPr>
      <w:r w:rsidRPr="00E857EA">
        <w:rPr>
          <w:b/>
        </w:rPr>
        <w:t>Задержка образца</w:t>
      </w:r>
      <w:r>
        <w:t xml:space="preserve"> – параметр указывает через какое время после определения события Студии начинать выполнять действия.</w:t>
      </w:r>
    </w:p>
    <w:p w:rsidR="00265D27" w:rsidRDefault="00265D27" w:rsidP="00AC717C">
      <w:pPr>
        <w:ind w:firstLine="284"/>
        <w:jc w:val="both"/>
      </w:pPr>
      <w:r w:rsidRPr="00E857EA">
        <w:rPr>
          <w:b/>
        </w:rPr>
        <w:t>Дополнительный параметр</w:t>
      </w:r>
      <w:r>
        <w:t>:</w:t>
      </w:r>
    </w:p>
    <w:p w:rsidR="00265D27" w:rsidRDefault="00265D27" w:rsidP="00AC717C">
      <w:pPr>
        <w:ind w:firstLine="284"/>
        <w:jc w:val="both"/>
      </w:pPr>
      <w:r w:rsidRPr="00E857EA">
        <w:rPr>
          <w:b/>
        </w:rPr>
        <w:t>Влеты</w:t>
      </w:r>
      <w:r>
        <w:t xml:space="preserve"> «Включать образец только если есть реклама» - включение этого параметра приводит к тому, что образец будет распознаваться только когда в </w:t>
      </w:r>
      <w:proofErr w:type="spellStart"/>
      <w:r>
        <w:t>плейлисте</w:t>
      </w:r>
      <w:proofErr w:type="spellEnd"/>
      <w:r>
        <w:t xml:space="preserve"> будет находиться рекламный блок или </w:t>
      </w:r>
      <w:proofErr w:type="spellStart"/>
      <w:r>
        <w:t>минилист</w:t>
      </w:r>
      <w:proofErr w:type="spellEnd"/>
      <w:r>
        <w:t>. В остальное время образец буде</w:t>
      </w:r>
      <w:bookmarkStart w:id="0" w:name="_GoBack"/>
      <w:bookmarkEnd w:id="0"/>
      <w:r>
        <w:t>т отключен.</w:t>
      </w:r>
    </w:p>
    <w:p w:rsidR="00265D27" w:rsidRDefault="00265D27" w:rsidP="00AC717C">
      <w:pPr>
        <w:ind w:firstLine="284"/>
        <w:jc w:val="both"/>
      </w:pPr>
      <w:r w:rsidRPr="00E857EA">
        <w:rPr>
          <w:b/>
        </w:rPr>
        <w:t>Вылеты</w:t>
      </w:r>
      <w:r>
        <w:t xml:space="preserve"> «Включать образец только на время </w:t>
      </w:r>
      <w:proofErr w:type="spellStart"/>
      <w:r>
        <w:t>добивки</w:t>
      </w:r>
      <w:proofErr w:type="spellEnd"/>
      <w:r>
        <w:t xml:space="preserve">» - включение этого параметра приводит к тому, что образец вылета будет включен только когда в рекламном блоке или </w:t>
      </w:r>
      <w:proofErr w:type="spellStart"/>
      <w:r>
        <w:t>минилисте</w:t>
      </w:r>
      <w:proofErr w:type="spellEnd"/>
      <w:r>
        <w:t xml:space="preserve">  звучит </w:t>
      </w:r>
      <w:proofErr w:type="spellStart"/>
      <w:r>
        <w:t>добивочный</w:t>
      </w:r>
      <w:proofErr w:type="spellEnd"/>
      <w:r>
        <w:t xml:space="preserve"> элемент. Пока звучат ролики, влеты, вылеты образец будет от</w:t>
      </w:r>
      <w:r w:rsidR="00E857EA">
        <w:t>к</w:t>
      </w:r>
      <w:r>
        <w:t>лючен.</w:t>
      </w:r>
    </w:p>
    <w:p w:rsidR="00265D27" w:rsidRDefault="00265D27" w:rsidP="00AC717C">
      <w:pPr>
        <w:ind w:firstLine="284"/>
        <w:jc w:val="both"/>
      </w:pPr>
      <w:r>
        <w:t xml:space="preserve">Для </w:t>
      </w:r>
      <w:r w:rsidRPr="0050058B">
        <w:rPr>
          <w:b/>
        </w:rPr>
        <w:t>сведения</w:t>
      </w:r>
      <w:r w:rsidR="00E857EA">
        <w:t xml:space="preserve"> </w:t>
      </w:r>
      <w:r w:rsidR="00E857EA" w:rsidRPr="0050058B">
        <w:rPr>
          <w:b/>
        </w:rPr>
        <w:t>часов</w:t>
      </w:r>
      <w:r>
        <w:t xml:space="preserve"> дополнительный параметр отсутствует.</w:t>
      </w:r>
    </w:p>
    <w:p w:rsidR="00E857EA" w:rsidRDefault="00E857EA" w:rsidP="00AC717C">
      <w:pPr>
        <w:ind w:firstLine="284"/>
        <w:jc w:val="both"/>
      </w:pPr>
    </w:p>
    <w:p w:rsidR="00E857EA" w:rsidRPr="0050058B" w:rsidRDefault="00E857EA" w:rsidP="00E857EA">
      <w:pPr>
        <w:ind w:firstLine="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Файлы</w:t>
      </w:r>
      <w:r w:rsidRPr="00E857E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образцов</w:t>
      </w:r>
      <w:r w:rsidRPr="00E857EA">
        <w:rPr>
          <w:b/>
          <w:sz w:val="28"/>
          <w:szCs w:val="28"/>
          <w:lang w:val="en-US"/>
        </w:rPr>
        <w:t xml:space="preserve"> DSF (Data Script File)</w:t>
      </w:r>
    </w:p>
    <w:p w:rsidR="00E857EA" w:rsidRPr="0050058B" w:rsidRDefault="00E857EA" w:rsidP="00E857EA">
      <w:pPr>
        <w:ind w:firstLine="284"/>
        <w:jc w:val="both"/>
        <w:rPr>
          <w:lang w:val="en-US"/>
        </w:rPr>
      </w:pPr>
    </w:p>
    <w:p w:rsidR="00E857EA" w:rsidRPr="00E857EA" w:rsidRDefault="00E857EA" w:rsidP="00E857EA">
      <w:pPr>
        <w:ind w:firstLine="284"/>
        <w:jc w:val="both"/>
      </w:pPr>
      <w:r>
        <w:t xml:space="preserve">Текстовый файл с расширением </w:t>
      </w:r>
      <w:r>
        <w:rPr>
          <w:lang w:val="en-US"/>
        </w:rPr>
        <w:t>DSF</w:t>
      </w:r>
      <w:r>
        <w:t xml:space="preserve"> состоит из двух управляющих строк и трех разделов</w:t>
      </w:r>
      <w:r w:rsidRPr="00E857EA">
        <w:t>.</w:t>
      </w:r>
    </w:p>
    <w:p w:rsidR="00E857EA" w:rsidRPr="00E857EA" w:rsidRDefault="00E857EA" w:rsidP="00E857EA">
      <w:pPr>
        <w:ind w:firstLine="284"/>
        <w:jc w:val="both"/>
      </w:pPr>
      <w:r>
        <w:t>Управляющие записи находятся в самом начале</w:t>
      </w:r>
      <w:r w:rsidRPr="00E857EA">
        <w:t xml:space="preserve"> </w:t>
      </w:r>
      <w:r>
        <w:t>файла и в самом конце</w:t>
      </w:r>
    </w:p>
    <w:p w:rsidR="00E857EA" w:rsidRDefault="00E857EA" w:rsidP="00E857EA">
      <w:pPr>
        <w:ind w:firstLine="284"/>
        <w:jc w:val="both"/>
      </w:pPr>
      <w:r>
        <w:t xml:space="preserve">Начальная управляющая запись </w:t>
      </w:r>
      <w:r w:rsidRPr="00E857EA">
        <w:rPr>
          <w:b/>
        </w:rPr>
        <w:t>[</w:t>
      </w:r>
      <w:proofErr w:type="spellStart"/>
      <w:r w:rsidRPr="00E857EA">
        <w:rPr>
          <w:b/>
        </w:rPr>
        <w:t>Detector</w:t>
      </w:r>
      <w:proofErr w:type="spellEnd"/>
      <w:r w:rsidRPr="00E857EA">
        <w:rPr>
          <w:b/>
        </w:rPr>
        <w:t xml:space="preserve"> </w:t>
      </w:r>
      <w:proofErr w:type="spellStart"/>
      <w:r w:rsidRPr="00E857EA">
        <w:rPr>
          <w:b/>
        </w:rPr>
        <w:t>Script</w:t>
      </w:r>
      <w:proofErr w:type="spellEnd"/>
      <w:r w:rsidRPr="00E857EA">
        <w:rPr>
          <w:b/>
        </w:rPr>
        <w:t>]</w:t>
      </w:r>
      <w:r>
        <w:t xml:space="preserve"> указывает программе, что это файл описывает метку для распознавания. Конечная запись </w:t>
      </w:r>
      <w:r w:rsidRPr="00E857EA">
        <w:rPr>
          <w:b/>
        </w:rPr>
        <w:t>[</w:t>
      </w:r>
      <w:proofErr w:type="spellStart"/>
      <w:r w:rsidRPr="00E857EA">
        <w:rPr>
          <w:b/>
        </w:rPr>
        <w:t>End</w:t>
      </w:r>
      <w:proofErr w:type="spellEnd"/>
      <w:r w:rsidRPr="00E857EA">
        <w:rPr>
          <w:b/>
        </w:rPr>
        <w:t xml:space="preserve"> </w:t>
      </w:r>
      <w:proofErr w:type="spellStart"/>
      <w:r w:rsidRPr="00E857EA">
        <w:rPr>
          <w:b/>
        </w:rPr>
        <w:t>Of</w:t>
      </w:r>
      <w:proofErr w:type="spellEnd"/>
      <w:r w:rsidRPr="00E857EA">
        <w:rPr>
          <w:b/>
        </w:rPr>
        <w:t xml:space="preserve"> </w:t>
      </w:r>
      <w:proofErr w:type="spellStart"/>
      <w:r w:rsidRPr="00E857EA">
        <w:rPr>
          <w:b/>
        </w:rPr>
        <w:t>Script</w:t>
      </w:r>
      <w:proofErr w:type="spellEnd"/>
      <w:r w:rsidRPr="00E857EA">
        <w:rPr>
          <w:b/>
        </w:rPr>
        <w:t xml:space="preserve">] </w:t>
      </w:r>
      <w:r>
        <w:t>указывает на окончание файла и дальнейшие записи можно игнорировать.</w:t>
      </w:r>
    </w:p>
    <w:p w:rsidR="00E857EA" w:rsidRPr="00E857EA" w:rsidRDefault="00E857EA" w:rsidP="00E857EA">
      <w:pPr>
        <w:ind w:firstLine="284"/>
        <w:jc w:val="both"/>
      </w:pPr>
      <w:r>
        <w:t xml:space="preserve">Раздел </w:t>
      </w:r>
      <w:r w:rsidRPr="00E857EA">
        <w:rPr>
          <w:b/>
        </w:rPr>
        <w:t>[</w:t>
      </w:r>
      <w:proofErr w:type="spellStart"/>
      <w:r w:rsidRPr="00E857EA">
        <w:rPr>
          <w:b/>
        </w:rPr>
        <w:t>Methods</w:t>
      </w:r>
      <w:proofErr w:type="spellEnd"/>
      <w:r w:rsidRPr="00E857EA">
        <w:rPr>
          <w:b/>
        </w:rPr>
        <w:t>]</w:t>
      </w:r>
      <w:r>
        <w:rPr>
          <w:b/>
        </w:rPr>
        <w:t xml:space="preserve"> </w:t>
      </w:r>
      <w:r>
        <w:t>–</w:t>
      </w:r>
      <w:r w:rsidRPr="00E857EA">
        <w:t xml:space="preserve"> </w:t>
      </w:r>
      <w:r>
        <w:t>указывает на разрешенные каналы распознавания</w:t>
      </w:r>
    </w:p>
    <w:p w:rsidR="00E857EA" w:rsidRPr="00E857EA" w:rsidRDefault="00E857EA" w:rsidP="00E857EA">
      <w:pPr>
        <w:ind w:firstLine="284"/>
        <w:jc w:val="both"/>
      </w:pPr>
      <w:proofErr w:type="spellStart"/>
      <w:r w:rsidRPr="00865E89">
        <w:rPr>
          <w:b/>
        </w:rPr>
        <w:t>Method</w:t>
      </w:r>
      <w:proofErr w:type="spellEnd"/>
      <w:r w:rsidRPr="00865E89">
        <w:rPr>
          <w:b/>
        </w:rPr>
        <w:t>=</w:t>
      </w:r>
      <w:proofErr w:type="spellStart"/>
      <w:r w:rsidRPr="00865E89">
        <w:rPr>
          <w:b/>
        </w:rPr>
        <w:t>Left</w:t>
      </w:r>
      <w:proofErr w:type="spellEnd"/>
      <w:r w:rsidR="00865E89">
        <w:t xml:space="preserve"> –по левому каналу разрешено</w:t>
      </w:r>
    </w:p>
    <w:p w:rsidR="00E857EA" w:rsidRPr="00E857EA" w:rsidRDefault="00E857EA" w:rsidP="00E857EA">
      <w:pPr>
        <w:ind w:firstLine="284"/>
        <w:jc w:val="both"/>
      </w:pPr>
      <w:proofErr w:type="spellStart"/>
      <w:r w:rsidRPr="00865E89">
        <w:rPr>
          <w:b/>
        </w:rPr>
        <w:t>Method</w:t>
      </w:r>
      <w:proofErr w:type="spellEnd"/>
      <w:r w:rsidRPr="00865E89">
        <w:rPr>
          <w:b/>
        </w:rPr>
        <w:t>=</w:t>
      </w:r>
      <w:proofErr w:type="spellStart"/>
      <w:r w:rsidRPr="00865E89">
        <w:rPr>
          <w:b/>
        </w:rPr>
        <w:t>Right</w:t>
      </w:r>
      <w:proofErr w:type="spellEnd"/>
      <w:r w:rsidR="00865E89">
        <w:t xml:space="preserve"> –по правому каналу разрешено</w:t>
      </w:r>
    </w:p>
    <w:p w:rsidR="00E857EA" w:rsidRPr="00865E89" w:rsidRDefault="00E857EA" w:rsidP="00E857EA">
      <w:pPr>
        <w:ind w:firstLine="284"/>
        <w:jc w:val="both"/>
      </w:pPr>
      <w:proofErr w:type="spellStart"/>
      <w:r w:rsidRPr="00865E89">
        <w:rPr>
          <w:b/>
        </w:rPr>
        <w:t>Method</w:t>
      </w:r>
      <w:proofErr w:type="spellEnd"/>
      <w:r w:rsidRPr="00865E89">
        <w:rPr>
          <w:b/>
        </w:rPr>
        <w:t>=</w:t>
      </w:r>
      <w:proofErr w:type="spellStart"/>
      <w:r w:rsidRPr="00865E89">
        <w:rPr>
          <w:b/>
        </w:rPr>
        <w:t>Dec</w:t>
      </w:r>
      <w:proofErr w:type="spellEnd"/>
      <w:r w:rsidR="00865E89">
        <w:t xml:space="preserve"> –метка в противофазе (Левый минус Правый)</w:t>
      </w:r>
    </w:p>
    <w:p w:rsidR="00865E89" w:rsidRPr="00865E89" w:rsidRDefault="00865E89" w:rsidP="00865E89">
      <w:pPr>
        <w:ind w:firstLine="284"/>
        <w:jc w:val="both"/>
      </w:pPr>
      <w:proofErr w:type="spellStart"/>
      <w:r w:rsidRPr="00865E89">
        <w:rPr>
          <w:b/>
        </w:rPr>
        <w:t>Method</w:t>
      </w:r>
      <w:proofErr w:type="spellEnd"/>
      <w:r w:rsidRPr="00865E89">
        <w:rPr>
          <w:b/>
        </w:rPr>
        <w:t>=</w:t>
      </w:r>
      <w:r w:rsidRPr="00865E89">
        <w:rPr>
          <w:b/>
          <w:lang w:val="en-US"/>
        </w:rPr>
        <w:t>Add</w:t>
      </w:r>
      <w:r>
        <w:t xml:space="preserve"> –разрешено</w:t>
      </w:r>
      <w:r w:rsidRPr="00865E89">
        <w:t xml:space="preserve"> </w:t>
      </w:r>
      <w:r>
        <w:t>в моно режиме (Левый плюс Правый)</w:t>
      </w:r>
    </w:p>
    <w:p w:rsidR="00E857EA" w:rsidRPr="00E857EA" w:rsidRDefault="00E857EA" w:rsidP="00E857EA">
      <w:pPr>
        <w:ind w:firstLine="284"/>
        <w:jc w:val="both"/>
      </w:pPr>
      <w:proofErr w:type="spellStart"/>
      <w:r w:rsidRPr="00865E89">
        <w:rPr>
          <w:b/>
        </w:rPr>
        <w:t>Pulse</w:t>
      </w:r>
      <w:proofErr w:type="spellEnd"/>
      <w:r w:rsidRPr="00865E89">
        <w:rPr>
          <w:b/>
        </w:rPr>
        <w:t>=50</w:t>
      </w:r>
      <w:r w:rsidR="00865E89">
        <w:t xml:space="preserve"> – указывает на размер импульса (одной команды). В данном примере 50 миллисекунд.</w:t>
      </w:r>
    </w:p>
    <w:p w:rsidR="00E857EA" w:rsidRDefault="00E857EA" w:rsidP="00E857EA">
      <w:pPr>
        <w:ind w:firstLine="284"/>
        <w:jc w:val="both"/>
      </w:pPr>
      <w:proofErr w:type="spellStart"/>
      <w:r w:rsidRPr="00E857EA">
        <w:t>Pause</w:t>
      </w:r>
      <w:proofErr w:type="spellEnd"/>
      <w:r w:rsidRPr="00E857EA">
        <w:t>=50</w:t>
      </w:r>
      <w:r w:rsidR="00865E89">
        <w:t xml:space="preserve"> – указывает на интервал между импульсами. В данном примере 50 миллисекунд.</w:t>
      </w:r>
    </w:p>
    <w:p w:rsidR="00865E89" w:rsidRDefault="00865E89" w:rsidP="00E857EA">
      <w:pPr>
        <w:ind w:firstLine="284"/>
        <w:jc w:val="both"/>
      </w:pPr>
    </w:p>
    <w:p w:rsidR="00E857EA" w:rsidRDefault="00865E89" w:rsidP="00E857EA">
      <w:pPr>
        <w:ind w:firstLine="284"/>
        <w:jc w:val="both"/>
      </w:pPr>
      <w:r>
        <w:t>Указание размер импульса и интервала головные станции указывают в технической документации региональным партнерам.</w:t>
      </w:r>
    </w:p>
    <w:p w:rsidR="00865E89" w:rsidRPr="00865E89" w:rsidRDefault="00865E89" w:rsidP="00E857EA">
      <w:pPr>
        <w:ind w:firstLine="284"/>
        <w:jc w:val="both"/>
      </w:pPr>
    </w:p>
    <w:p w:rsidR="00E857EA" w:rsidRDefault="00865E89" w:rsidP="00E857EA">
      <w:pPr>
        <w:ind w:firstLine="284"/>
        <w:jc w:val="both"/>
      </w:pPr>
      <w:r w:rsidRPr="00AB3193">
        <w:rPr>
          <w:b/>
        </w:rPr>
        <w:t xml:space="preserve">Раздел </w:t>
      </w:r>
      <w:r w:rsidR="00E857EA" w:rsidRPr="00AB3193">
        <w:rPr>
          <w:b/>
        </w:rPr>
        <w:t>[</w:t>
      </w:r>
      <w:proofErr w:type="spellStart"/>
      <w:r w:rsidR="00E857EA" w:rsidRPr="00AB3193">
        <w:rPr>
          <w:b/>
        </w:rPr>
        <w:t>Command</w:t>
      </w:r>
      <w:proofErr w:type="spellEnd"/>
      <w:r w:rsidR="00E857EA" w:rsidRPr="00AB3193">
        <w:rPr>
          <w:b/>
        </w:rPr>
        <w:t>]</w:t>
      </w:r>
      <w:r>
        <w:t xml:space="preserve"> – описывает команды и частоты, которые определяются в этой команде.</w:t>
      </w:r>
    </w:p>
    <w:p w:rsidR="00865E89" w:rsidRDefault="00865E89" w:rsidP="00E857EA">
      <w:pPr>
        <w:ind w:firstLine="284"/>
        <w:jc w:val="both"/>
      </w:pPr>
      <w:r>
        <w:t>Формат строки:</w:t>
      </w:r>
    </w:p>
    <w:p w:rsidR="00865E89" w:rsidRDefault="00865E89" w:rsidP="00E857EA">
      <w:pPr>
        <w:ind w:firstLine="284"/>
        <w:jc w:val="both"/>
      </w:pPr>
      <w:proofErr w:type="spellStart"/>
      <w:r>
        <w:t>Название_команды</w:t>
      </w:r>
      <w:proofErr w:type="spellEnd"/>
      <w:r>
        <w:t xml:space="preserve"> = </w:t>
      </w:r>
      <w:proofErr w:type="spellStart"/>
      <w:r>
        <w:t>от_частоты-до_частоты</w:t>
      </w:r>
      <w:proofErr w:type="spellEnd"/>
      <w:r>
        <w:t xml:space="preserve"> </w:t>
      </w:r>
    </w:p>
    <w:p w:rsidR="00865E89" w:rsidRPr="0050058B" w:rsidRDefault="00865E89" w:rsidP="00E857EA">
      <w:pPr>
        <w:ind w:firstLine="284"/>
        <w:jc w:val="both"/>
      </w:pPr>
      <w:r>
        <w:t>Также возможно задать комбинацию частот (</w:t>
      </w:r>
      <w:r>
        <w:rPr>
          <w:lang w:val="en-US"/>
        </w:rPr>
        <w:t>DTMF</w:t>
      </w:r>
      <w:r w:rsidRPr="00865E89">
        <w:t>)</w:t>
      </w:r>
    </w:p>
    <w:p w:rsidR="00865E89" w:rsidRPr="00865E89" w:rsidRDefault="00865E89" w:rsidP="00865E89">
      <w:pPr>
        <w:ind w:firstLine="284"/>
        <w:jc w:val="both"/>
      </w:pPr>
      <w:proofErr w:type="spellStart"/>
      <w:r>
        <w:t>Название_команды</w:t>
      </w:r>
      <w:proofErr w:type="spellEnd"/>
      <w:r>
        <w:t xml:space="preserve"> = </w:t>
      </w:r>
      <w:proofErr w:type="spellStart"/>
      <w:r>
        <w:t>от_частоты-до_частоты</w:t>
      </w:r>
      <w:proofErr w:type="spellEnd"/>
      <w:r>
        <w:t xml:space="preserve"> </w:t>
      </w:r>
      <w:r w:rsidRPr="00865E89">
        <w:t xml:space="preserve">+ </w:t>
      </w:r>
      <w:proofErr w:type="spellStart"/>
      <w:r>
        <w:t>от_частоты-до_частоты</w:t>
      </w:r>
      <w:proofErr w:type="spellEnd"/>
    </w:p>
    <w:p w:rsidR="00865E89" w:rsidRPr="00865E89" w:rsidRDefault="00865E89" w:rsidP="00E857EA">
      <w:pPr>
        <w:ind w:firstLine="284"/>
        <w:jc w:val="both"/>
      </w:pPr>
    </w:p>
    <w:p w:rsidR="00865E89" w:rsidRPr="00E857EA" w:rsidRDefault="00865E89" w:rsidP="00E857EA">
      <w:pPr>
        <w:ind w:firstLine="284"/>
        <w:jc w:val="both"/>
      </w:pPr>
      <w:r>
        <w:t>Пример:</w:t>
      </w:r>
    </w:p>
    <w:p w:rsidR="00E857EA" w:rsidRPr="00E857EA" w:rsidRDefault="00E857EA" w:rsidP="00E857EA">
      <w:pPr>
        <w:ind w:firstLine="284"/>
        <w:jc w:val="both"/>
      </w:pPr>
      <w:r w:rsidRPr="00E857EA">
        <w:t>1= 667-727 + 1179-1239</w:t>
      </w:r>
      <w:r w:rsidR="00865E89">
        <w:t xml:space="preserve"> – определяет, что при определении звука с частотой от 667 Гц до 727 Гц и одновременно с частотой от 1179 Гц до 1239 Гц, то </w:t>
      </w:r>
      <w:r w:rsidR="005B50AC">
        <w:t>считать это «команда 1».</w:t>
      </w:r>
    </w:p>
    <w:p w:rsidR="00EF41F5" w:rsidRDefault="00EF41F5" w:rsidP="00EF41F5">
      <w:pPr>
        <w:ind w:firstLine="284"/>
        <w:jc w:val="both"/>
      </w:pPr>
      <w:r>
        <w:t xml:space="preserve">Небольшой разброс по частотам необходим по 2 причинам: т.к. идет распознавание коротких кусочков звука, то сам математический аппарат создает небольшие отклонения и второе, если в тракте используется аналоговый звук, то некоторые звуковые карты (особенно бюджетной серии) его могут воспринимать с отклонениями по АЧХ. В цифровом тракте такого не наблюдается, но всё равно используйте небольшой разброс. </w:t>
      </w:r>
      <w:r w:rsidR="00AB3193">
        <w:t>В случае использования головной станцией ВЧ меток (выше 15 кГц), разброс желательно делать по  35-40 Гц в каждую сторону.</w:t>
      </w:r>
    </w:p>
    <w:p w:rsidR="00EF41F5" w:rsidRPr="00E857EA" w:rsidRDefault="00EF41F5" w:rsidP="00E857EA">
      <w:pPr>
        <w:ind w:firstLine="284"/>
        <w:jc w:val="both"/>
      </w:pPr>
    </w:p>
    <w:p w:rsidR="00E857EA" w:rsidRDefault="00AB3193" w:rsidP="00E857EA">
      <w:pPr>
        <w:ind w:firstLine="284"/>
        <w:jc w:val="both"/>
      </w:pPr>
      <w:r w:rsidRPr="00AB3193">
        <w:rPr>
          <w:b/>
        </w:rPr>
        <w:t xml:space="preserve">Раздел </w:t>
      </w:r>
      <w:r w:rsidR="00E857EA" w:rsidRPr="00AB3193">
        <w:rPr>
          <w:b/>
        </w:rPr>
        <w:t>[</w:t>
      </w:r>
      <w:proofErr w:type="spellStart"/>
      <w:r w:rsidR="00E857EA" w:rsidRPr="00AB3193">
        <w:rPr>
          <w:b/>
        </w:rPr>
        <w:t>Samples</w:t>
      </w:r>
      <w:proofErr w:type="spellEnd"/>
      <w:r w:rsidR="00E857EA" w:rsidRPr="00AB3193">
        <w:rPr>
          <w:b/>
        </w:rPr>
        <w:t>]</w:t>
      </w:r>
      <w:r>
        <w:t xml:space="preserve"> – описывает последовательность команд, которые надо распознавать как метку-событие.</w:t>
      </w:r>
    </w:p>
    <w:p w:rsidR="00AB3193" w:rsidRDefault="00AB3193" w:rsidP="00E857EA">
      <w:pPr>
        <w:ind w:firstLine="284"/>
        <w:jc w:val="both"/>
      </w:pPr>
      <w:r>
        <w:t>Формат строки:</w:t>
      </w:r>
    </w:p>
    <w:p w:rsidR="00AB3193" w:rsidRDefault="00AB3193" w:rsidP="00E857EA">
      <w:pPr>
        <w:ind w:firstLine="284"/>
        <w:jc w:val="both"/>
      </w:pPr>
      <w:proofErr w:type="spellStart"/>
      <w:r>
        <w:t>Название_события</w:t>
      </w:r>
      <w:proofErr w:type="spellEnd"/>
      <w:r>
        <w:t xml:space="preserve"> = Команда_1,Команда_2,Команда_3…</w:t>
      </w:r>
    </w:p>
    <w:p w:rsidR="00AB3193" w:rsidRDefault="00AB3193" w:rsidP="00E857EA">
      <w:pPr>
        <w:ind w:firstLine="284"/>
        <w:jc w:val="both"/>
      </w:pPr>
      <w:r>
        <w:t>Пример:</w:t>
      </w:r>
    </w:p>
    <w:p w:rsidR="00E857EA" w:rsidRDefault="00AB3193" w:rsidP="00E857EA">
      <w:pPr>
        <w:ind w:firstLine="284"/>
        <w:jc w:val="both"/>
      </w:pPr>
      <w:r>
        <w:t>V</w:t>
      </w:r>
      <w:r w:rsidR="00E857EA" w:rsidRPr="00E857EA">
        <w:t>LET=</w:t>
      </w:r>
      <w:r>
        <w:t>1,</w:t>
      </w:r>
      <w:r>
        <w:rPr>
          <w:lang w:val="en-US"/>
        </w:rPr>
        <w:t>D</w:t>
      </w:r>
      <w:r w:rsidR="00E857EA" w:rsidRPr="00E857EA">
        <w:t>,</w:t>
      </w:r>
      <w:r>
        <w:t>4,</w:t>
      </w:r>
      <w:r w:rsidR="00E857EA" w:rsidRPr="00E857EA">
        <w:t>7</w:t>
      </w:r>
      <w:r w:rsidRPr="00AB3193">
        <w:t xml:space="preserve"> </w:t>
      </w:r>
      <w:r>
        <w:t xml:space="preserve"> - определяет, что последовательность команд </w:t>
      </w:r>
      <w:r w:rsidRPr="00AB3193">
        <w:t>1-</w:t>
      </w:r>
      <w:r>
        <w:rPr>
          <w:lang w:val="en-US"/>
        </w:rPr>
        <w:t>D</w:t>
      </w:r>
      <w:r w:rsidRPr="00AB3193">
        <w:t xml:space="preserve">-4-7 </w:t>
      </w:r>
      <w:r>
        <w:t>считать меткой с названием «</w:t>
      </w:r>
      <w:r>
        <w:rPr>
          <w:lang w:val="en-US"/>
        </w:rPr>
        <w:t>VLET</w:t>
      </w:r>
      <w:r>
        <w:t>»</w:t>
      </w:r>
    </w:p>
    <w:p w:rsidR="00AB3193" w:rsidRDefault="00AB3193" w:rsidP="00E857EA">
      <w:pPr>
        <w:ind w:firstLine="284"/>
        <w:jc w:val="both"/>
      </w:pPr>
    </w:p>
    <w:p w:rsidR="00AB3193" w:rsidRDefault="00AB3193" w:rsidP="00AB3193">
      <w:pPr>
        <w:ind w:firstLine="284"/>
        <w:jc w:val="both"/>
      </w:pPr>
      <w:r>
        <w:t>Указание последовательности команд для событий головные станции указывают в технической документации региональным партнерам.</w:t>
      </w:r>
    </w:p>
    <w:p w:rsidR="000B09A1" w:rsidRDefault="000B09A1" w:rsidP="00AB3193">
      <w:pPr>
        <w:ind w:firstLine="284"/>
        <w:jc w:val="both"/>
      </w:pPr>
    </w:p>
    <w:p w:rsidR="000B09A1" w:rsidRPr="000B09A1" w:rsidRDefault="000B09A1" w:rsidP="000B09A1">
      <w:pPr>
        <w:ind w:firstLine="284"/>
        <w:jc w:val="both"/>
      </w:pPr>
      <w:r>
        <w:t>Исключения в названии команды. Команда не должна содержать символа точки с запятой (</w:t>
      </w:r>
      <w:r w:rsidRPr="00AB3193">
        <w:t xml:space="preserve">;) </w:t>
      </w:r>
      <w:r>
        <w:t>и не должна быть символом звёздочка (*)</w:t>
      </w:r>
      <w:r w:rsidRPr="00AB3193">
        <w:t xml:space="preserve">. </w:t>
      </w:r>
      <w:r>
        <w:t xml:space="preserve">Точка с запятой обозначает комментарий, а звёздочка в последовательности </w:t>
      </w:r>
      <w:r>
        <w:rPr>
          <w:lang w:val="en-US"/>
        </w:rPr>
        <w:t>Samples</w:t>
      </w:r>
      <w:r w:rsidRPr="00AB3193">
        <w:t xml:space="preserve"> </w:t>
      </w:r>
      <w:r>
        <w:t xml:space="preserve">обозначает «любая команда из перечисленных в разделе </w:t>
      </w:r>
      <w:r>
        <w:rPr>
          <w:lang w:val="en-US"/>
        </w:rPr>
        <w:t>Command</w:t>
      </w:r>
      <w:r>
        <w:t xml:space="preserve">». Поэтому, если головная станция использует </w:t>
      </w:r>
      <w:r>
        <w:rPr>
          <w:lang w:val="en-US"/>
        </w:rPr>
        <w:t>DTMF</w:t>
      </w:r>
      <w:r w:rsidRPr="000B09A1">
        <w:t>-</w:t>
      </w:r>
      <w:r>
        <w:t xml:space="preserve">символ «звёздочка», то необходимо её назначить другой командой, например </w:t>
      </w:r>
      <w:r>
        <w:rPr>
          <w:lang w:val="en-US"/>
        </w:rPr>
        <w:t>Z</w:t>
      </w:r>
      <w:r w:rsidRPr="000B09A1">
        <w:t>=….</w:t>
      </w:r>
    </w:p>
    <w:p w:rsidR="000B09A1" w:rsidRPr="0050058B" w:rsidRDefault="000B09A1" w:rsidP="000B09A1">
      <w:pPr>
        <w:ind w:firstLine="284"/>
        <w:jc w:val="both"/>
      </w:pPr>
    </w:p>
    <w:p w:rsidR="000B09A1" w:rsidRPr="000B09A1" w:rsidRDefault="000B09A1" w:rsidP="000B09A1">
      <w:pPr>
        <w:ind w:firstLine="284"/>
        <w:jc w:val="both"/>
      </w:pPr>
      <w:r>
        <w:t xml:space="preserve">Для создания файлов </w:t>
      </w:r>
      <w:r>
        <w:rPr>
          <w:lang w:val="en-US"/>
        </w:rPr>
        <w:t>DSF</w:t>
      </w:r>
      <w:r w:rsidRPr="000B09A1">
        <w:t xml:space="preserve"> </w:t>
      </w:r>
      <w:r>
        <w:t xml:space="preserve">можно использовать специальную утилиту </w:t>
      </w:r>
      <w:proofErr w:type="spellStart"/>
      <w:r>
        <w:rPr>
          <w:lang w:val="en-US"/>
        </w:rPr>
        <w:t>DSFGen</w:t>
      </w:r>
      <w:proofErr w:type="spellEnd"/>
      <w:r>
        <w:t xml:space="preserve">. Эту утилиту можно скачать с официального сайта программы </w:t>
      </w:r>
      <w:r>
        <w:rPr>
          <w:lang w:val="en-US"/>
        </w:rPr>
        <w:t>Sound</w:t>
      </w:r>
      <w:r w:rsidRPr="000B09A1">
        <w:t xml:space="preserve"> </w:t>
      </w:r>
      <w:r>
        <w:rPr>
          <w:lang w:val="en-US"/>
        </w:rPr>
        <w:t>Empire</w:t>
      </w:r>
      <w:r w:rsidRPr="000B09A1">
        <w:t>.</w:t>
      </w:r>
    </w:p>
    <w:p w:rsidR="00AB3193" w:rsidRDefault="00AB3193" w:rsidP="00E857EA">
      <w:pPr>
        <w:ind w:firstLine="284"/>
        <w:jc w:val="both"/>
      </w:pPr>
    </w:p>
    <w:p w:rsidR="00AB3193" w:rsidRPr="00AB3193" w:rsidRDefault="00AB3193" w:rsidP="00AB3193">
      <w:pPr>
        <w:jc w:val="both"/>
      </w:pPr>
    </w:p>
    <w:sectPr w:rsidR="00AB3193" w:rsidRPr="00AB3193" w:rsidSect="00AC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7A2"/>
    <w:multiLevelType w:val="hybridMultilevel"/>
    <w:tmpl w:val="F502EBCE"/>
    <w:lvl w:ilvl="0" w:tplc="4A286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6659B6"/>
    <w:multiLevelType w:val="hybridMultilevel"/>
    <w:tmpl w:val="67AE1294"/>
    <w:lvl w:ilvl="0" w:tplc="748CB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C"/>
    <w:rsid w:val="000B09A1"/>
    <w:rsid w:val="00265D27"/>
    <w:rsid w:val="002A7914"/>
    <w:rsid w:val="00324F68"/>
    <w:rsid w:val="0050058B"/>
    <w:rsid w:val="00505EFF"/>
    <w:rsid w:val="00551A4A"/>
    <w:rsid w:val="005B50AC"/>
    <w:rsid w:val="007228E4"/>
    <w:rsid w:val="00763C7F"/>
    <w:rsid w:val="007735ED"/>
    <w:rsid w:val="00865E89"/>
    <w:rsid w:val="00AB3193"/>
    <w:rsid w:val="00AC717C"/>
    <w:rsid w:val="00B27561"/>
    <w:rsid w:val="00B74A12"/>
    <w:rsid w:val="00E857EA"/>
    <w:rsid w:val="00EA4734"/>
    <w:rsid w:val="00EF41F5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No Spacing"/>
    <w:uiPriority w:val="1"/>
    <w:qFormat/>
    <w:rsid w:val="00AC7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7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No Spacing"/>
    <w:uiPriority w:val="1"/>
    <w:qFormat/>
    <w:rsid w:val="00AC7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7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645E-BA67-4F26-9044-1846A588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Wlad</cp:lastModifiedBy>
  <cp:revision>6</cp:revision>
  <dcterms:created xsi:type="dcterms:W3CDTF">2021-03-22T14:13:00Z</dcterms:created>
  <dcterms:modified xsi:type="dcterms:W3CDTF">2021-03-22T16:24:00Z</dcterms:modified>
</cp:coreProperties>
</file>